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F60" w:rsidRPr="008C257D" w:rsidRDefault="00601F60" w:rsidP="00601F60">
      <w:pPr>
        <w:jc w:val="center"/>
        <w:rPr>
          <w:rFonts w:ascii="GHEA Grapalat" w:hAnsi="GHEA Grapalat"/>
          <w:lang w:val="en-US"/>
        </w:rPr>
      </w:pPr>
      <w:r w:rsidRPr="008C257D">
        <w:rPr>
          <w:rFonts w:ascii="GHEA Grapalat" w:hAnsi="GHEA Grapalat"/>
          <w:lang w:val="en-US"/>
        </w:rPr>
        <w:t>ՕՐԱԿԱՐԳ</w:t>
      </w:r>
    </w:p>
    <w:p w:rsidR="006A77D4" w:rsidRDefault="006A77D4" w:rsidP="00601F60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ՆՈՅԵՄԲԵՐՅԱՆ ՀԱՄԱՅՆՔԻ ԱՎԱԳԱՆՈՒ </w:t>
      </w:r>
      <w:r w:rsidR="00E34627">
        <w:rPr>
          <w:rFonts w:ascii="GHEA Grapalat" w:hAnsi="GHEA Grapalat"/>
          <w:lang w:val="en-US"/>
        </w:rPr>
        <w:t>ԱՐՏԱՀԵՐԹ</w:t>
      </w:r>
      <w:r w:rsidR="00BD0188" w:rsidRPr="008C257D">
        <w:rPr>
          <w:rFonts w:ascii="GHEA Grapalat" w:hAnsi="GHEA Grapalat"/>
          <w:lang w:val="en-US"/>
        </w:rPr>
        <w:t xml:space="preserve"> ՆԻՍՏ</w:t>
      </w:r>
      <w:r w:rsidR="00BD0188">
        <w:rPr>
          <w:rFonts w:ascii="GHEA Grapalat" w:hAnsi="GHEA Grapalat"/>
          <w:lang w:val="en-US"/>
        </w:rPr>
        <w:t xml:space="preserve">  </w:t>
      </w:r>
    </w:p>
    <w:p w:rsidR="00601F60" w:rsidRDefault="006A77D4" w:rsidP="00601F60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ԿԱՅԱՑԱԾ </w:t>
      </w:r>
      <w:r w:rsidR="00E34627">
        <w:rPr>
          <w:rFonts w:ascii="GHEA Grapalat" w:hAnsi="GHEA Grapalat"/>
          <w:lang w:val="en-US"/>
        </w:rPr>
        <w:t>17</w:t>
      </w:r>
      <w:r w:rsidR="00021A2F">
        <w:rPr>
          <w:rFonts w:ascii="GHEA Grapalat" w:hAnsi="GHEA Grapalat"/>
          <w:lang w:val="en-US"/>
        </w:rPr>
        <w:t>.</w:t>
      </w:r>
      <w:r w:rsidR="00E34627">
        <w:rPr>
          <w:rFonts w:ascii="GHEA Grapalat" w:hAnsi="GHEA Grapalat"/>
          <w:lang w:val="en-US"/>
        </w:rPr>
        <w:t>11</w:t>
      </w:r>
      <w:r w:rsidR="00601F60" w:rsidRPr="008C257D">
        <w:rPr>
          <w:rFonts w:ascii="GHEA Grapalat" w:hAnsi="GHEA Grapalat"/>
          <w:lang w:val="en-US"/>
        </w:rPr>
        <w:t>.202</w:t>
      </w:r>
      <w:r w:rsidR="00B575A5">
        <w:rPr>
          <w:rFonts w:ascii="GHEA Grapalat" w:hAnsi="GHEA Grapalat"/>
          <w:lang w:val="en-US"/>
        </w:rPr>
        <w:t>3</w:t>
      </w:r>
      <w:r w:rsidR="00601F60" w:rsidRPr="008C257D">
        <w:rPr>
          <w:rFonts w:ascii="GHEA Grapalat" w:hAnsi="GHEA Grapalat"/>
          <w:lang w:val="en-US"/>
        </w:rPr>
        <w:t xml:space="preserve"> թ ժամը</w:t>
      </w:r>
      <w:r w:rsidR="00B575A5">
        <w:rPr>
          <w:rFonts w:ascii="GHEA Grapalat" w:hAnsi="GHEA Grapalat"/>
          <w:lang w:val="en-US"/>
        </w:rPr>
        <w:t xml:space="preserve"> 17</w:t>
      </w:r>
      <w:r w:rsidR="00601F60" w:rsidRPr="008C257D">
        <w:rPr>
          <w:rFonts w:ascii="GHEA Grapalat" w:hAnsi="GHEA Grapalat"/>
          <w:lang w:val="en-US"/>
        </w:rPr>
        <w:t>:00-ին</w:t>
      </w:r>
    </w:p>
    <w:p w:rsidR="006C26A7" w:rsidRDefault="006C26A7" w:rsidP="00601F60">
      <w:pPr>
        <w:jc w:val="center"/>
        <w:rPr>
          <w:rFonts w:ascii="GHEA Grapalat" w:hAnsi="GHEA Grapalat"/>
          <w:lang w:val="en-US"/>
        </w:rPr>
      </w:pP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6" w:history="1"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ԱՎԱԳԱՆՈՒ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ԱՐՏԱՀԵՐԹ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ՆԻՍՏԻ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ՕՐԱԿԱՐԳԸ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ՀԱՍՏԱՏԵԼՈՒ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 xml:space="preserve"> 306</w:t>
      </w:r>
    </w:p>
    <w:p w:rsidR="00BC788E" w:rsidRPr="00BC788E" w:rsidRDefault="00BC788E" w:rsidP="00BC788E">
      <w:pPr>
        <w:jc w:val="right"/>
        <w:rPr>
          <w:lang w:val="en-US"/>
        </w:rPr>
      </w:pPr>
      <w:r>
        <w:rPr>
          <w:lang w:val="en-US"/>
        </w:rPr>
        <w:t xml:space="preserve">     Զեկուցող համայնքի ղեկավար </w:t>
      </w:r>
      <w:proofErr w:type="gramStart"/>
      <w:r>
        <w:rPr>
          <w:lang w:val="en-US"/>
        </w:rPr>
        <w:t>Ա.Աղաբաբյան</w:t>
      </w:r>
      <w:proofErr w:type="gramEnd"/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7" w:history="1"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ԱՎԱԳԱՆՈՒ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2023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ԹՎԱԿԱՆԻ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ՀՈԿՏԵՄԲԵՐԻ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27-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ԹԻՎ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279-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ՈՐՈՇՄԱՆ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ՄԵՋ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ՓՈՓՈԽՈՒԹՅՈՒՆ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ԿԱՏԱՐԵԼՈՒ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 xml:space="preserve"> 307</w:t>
      </w:r>
    </w:p>
    <w:p w:rsidR="00BC788E" w:rsidRPr="00BC788E" w:rsidRDefault="00BC788E" w:rsidP="00BC788E">
      <w:pPr>
        <w:jc w:val="right"/>
        <w:rPr>
          <w:lang w:val="en-US"/>
        </w:rPr>
      </w:pPr>
      <w:r>
        <w:rPr>
          <w:lang w:val="en-US"/>
        </w:rPr>
        <w:t xml:space="preserve">                 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8" w:history="1"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 xml:space="preserve"> 308</w:t>
      </w:r>
    </w:p>
    <w:p w:rsidR="00BC788E" w:rsidRPr="00BC788E" w:rsidRDefault="00BC788E" w:rsidP="00BC788E">
      <w:pPr>
        <w:jc w:val="right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9" w:history="1"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 xml:space="preserve"> 309</w:t>
      </w:r>
    </w:p>
    <w:p w:rsidR="0005607A" w:rsidRPr="0005607A" w:rsidRDefault="0005607A" w:rsidP="0005607A">
      <w:pPr>
        <w:jc w:val="right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10" w:history="1"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 xml:space="preserve"> 310</w:t>
      </w:r>
    </w:p>
    <w:p w:rsidR="0005607A" w:rsidRPr="0005607A" w:rsidRDefault="0005607A" w:rsidP="0005607A">
      <w:pPr>
        <w:jc w:val="right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11" w:history="1"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 xml:space="preserve"> 311</w:t>
      </w:r>
    </w:p>
    <w:p w:rsidR="0005607A" w:rsidRPr="0005607A" w:rsidRDefault="0005607A" w:rsidP="0005607A">
      <w:pPr>
        <w:jc w:val="right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12" w:history="1"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ԱՐՃԻՍ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ԲՆԱԿԱՎԱՅՐԻ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ՎԱՐՉԱԿԱՆ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ՏԱՐԱԾՔՈՒՄ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ԳՏՆՎՈՂ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ԳՅՈՒՂԱՏՆՏԵՍԱԿԱՆ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ՆՇԱՆԱԿՈՒԹՅԱՆ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,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ՎԱՐՁԱԿԱԼՈՒԹՅԱՆ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ՎԱՐՁԱՎՃԱՐ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ԺԱՄԿԵՏ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>312</w:t>
      </w:r>
    </w:p>
    <w:p w:rsidR="0005607A" w:rsidRPr="0005607A" w:rsidRDefault="0005607A" w:rsidP="0005607A">
      <w:pPr>
        <w:jc w:val="right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hyperlink r:id="rId13" w:history="1"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2024-2026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ԹՎԱԿԱՆՆԵՐԻ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ՄԻՋՆԱԺԱՄԿԵՏ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ԾԱԽՍԵՐԻ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ԾՐԱԳԻՐԸ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ՀԱՍՏԱՏԵԼՈՒ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6C26A7" w:rsidRPr="00114F8D">
        <w:rPr>
          <w:rFonts w:ascii="GHEA Grapalat" w:hAnsi="GHEA Grapalat"/>
          <w:color w:val="333333"/>
          <w:sz w:val="21"/>
          <w:szCs w:val="21"/>
          <w:lang w:val="en-US"/>
        </w:rPr>
        <w:t xml:space="preserve"> 313</w:t>
      </w:r>
    </w:p>
    <w:p w:rsidR="0005607A" w:rsidRPr="0005607A" w:rsidRDefault="0005607A" w:rsidP="0005607A">
      <w:pPr>
        <w:jc w:val="right"/>
        <w:rPr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en-US"/>
        </w:rPr>
        <w:t xml:space="preserve">              </w:t>
      </w:r>
      <w:r>
        <w:rPr>
          <w:lang w:val="en-US"/>
        </w:rPr>
        <w:t>Զեկուցող բաժնի պետ Անժելա Ղարախանյան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14" w:history="1"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ԿՈՂԲ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ԳՅՈՒՂԱԿԱՆ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ԱՎԱԳԱՆՈՒ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2018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ՕԳՈՍՏՈՍԻ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31-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ԹԻՎ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36-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ՈՐՈՇՄԱՆ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ՄԵՋ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ՓՈՓՈԽՈՒԹՅՈՒՆ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>314</w:t>
      </w:r>
    </w:p>
    <w:p w:rsidR="0005607A" w:rsidRPr="0005607A" w:rsidRDefault="0005607A" w:rsidP="0005607A">
      <w:pPr>
        <w:jc w:val="right"/>
        <w:rPr>
          <w:lang w:val="en-US"/>
        </w:rPr>
      </w:pPr>
      <w:r>
        <w:rPr>
          <w:lang w:val="en-US"/>
        </w:rPr>
        <w:t xml:space="preserve">                      Զեկուցող բաժնի պետ Արմեն Ղուլիջանյան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15" w:history="1"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>315</w:t>
      </w:r>
    </w:p>
    <w:p w:rsidR="005B012B" w:rsidRDefault="005B012B" w:rsidP="005B012B">
      <w:pPr>
        <w:jc w:val="right"/>
        <w:rPr>
          <w:lang w:val="en-US"/>
        </w:rPr>
      </w:pPr>
      <w:r>
        <w:rPr>
          <w:lang w:val="en-US"/>
        </w:rPr>
        <w:lastRenderedPageBreak/>
        <w:t xml:space="preserve">    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5B012B" w:rsidRPr="00114F8D" w:rsidRDefault="005B012B" w:rsidP="005B012B">
      <w:pPr>
        <w:pStyle w:val="ListParagraph"/>
        <w:jc w:val="both"/>
        <w:rPr>
          <w:lang w:val="en-US"/>
        </w:rPr>
      </w:pP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16" w:history="1"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2023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ԲՅՈՒՋԵՈՒՄ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ՓՈՓՈԽՈՒԹՅՈՒՆ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>316</w:t>
      </w:r>
    </w:p>
    <w:p w:rsidR="005B012B" w:rsidRPr="005B012B" w:rsidRDefault="005B012B" w:rsidP="005B012B">
      <w:pPr>
        <w:jc w:val="right"/>
        <w:rPr>
          <w:lang w:val="en-US"/>
        </w:rPr>
      </w:pPr>
      <w:r>
        <w:rPr>
          <w:lang w:val="en-US"/>
        </w:rPr>
        <w:t xml:space="preserve">   Զեկուցող բաժնի պետ Անժելա Ղարախանյան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17" w:history="1"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ԱՎԱԳԱՆՈՒ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2022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ԹՎԱԿԱՆԻ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ՓԵՏՐՎԱՐԻ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08-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N 33-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ՈՐՈՇՈՒՄԸ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ՈՒԺԸ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ԿՈՐՑՐԱԾ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ՀԱՄԱՅՆՔՈՒՄ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ՍՈՑԻԱԼԱԿԱՆ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ԱՋԱԿՑՈՒԹՅԱՆ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ԾԱՌԱՅՈՒԹՅՈՒՆՆԵՐԻ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ՏՐԱՄԱԴՐՄԱՆ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ՉԱՓՈՐՈՇԻՉՆԵՐԸ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>317</w:t>
      </w:r>
    </w:p>
    <w:p w:rsidR="00426235" w:rsidRPr="00426235" w:rsidRDefault="00426235" w:rsidP="00426235">
      <w:pPr>
        <w:jc w:val="right"/>
        <w:rPr>
          <w:lang w:val="en-US"/>
        </w:rPr>
      </w:pPr>
      <w:r>
        <w:rPr>
          <w:lang w:val="en-US"/>
        </w:rPr>
        <w:t xml:space="preserve">     Զեկուցող բաժնի պետ Լիանա Ալավերդյան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18" w:history="1"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ՀՈՂԱՄԱՍԵՐԸ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>318</w:t>
      </w:r>
    </w:p>
    <w:p w:rsidR="00CD757A" w:rsidRPr="00CD757A" w:rsidRDefault="00CD757A" w:rsidP="00CD757A">
      <w:pPr>
        <w:jc w:val="right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19" w:history="1"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>319</w:t>
      </w:r>
    </w:p>
    <w:p w:rsidR="00290BBC" w:rsidRPr="00290BBC" w:rsidRDefault="00290BBC" w:rsidP="00290BBC">
      <w:pPr>
        <w:jc w:val="right"/>
        <w:rPr>
          <w:lang w:val="en-US"/>
        </w:rPr>
      </w:pPr>
      <w:r>
        <w:rPr>
          <w:lang w:val="en-US"/>
        </w:rPr>
        <w:t xml:space="preserve">  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6C26A7" w:rsidRPr="00290BBC" w:rsidRDefault="00EE7D73" w:rsidP="00114F8D">
      <w:pPr>
        <w:pStyle w:val="ListParagraph"/>
        <w:numPr>
          <w:ilvl w:val="0"/>
          <w:numId w:val="23"/>
        </w:num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hyperlink r:id="rId20" w:history="1"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>320</w:t>
      </w:r>
    </w:p>
    <w:p w:rsidR="00290BBC" w:rsidRPr="00290BBC" w:rsidRDefault="00290BBC" w:rsidP="00290BBC">
      <w:pPr>
        <w:jc w:val="right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21" w:history="1"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>321</w:t>
      </w:r>
    </w:p>
    <w:p w:rsidR="00522DE1" w:rsidRPr="00522DE1" w:rsidRDefault="00522DE1" w:rsidP="00522DE1">
      <w:pPr>
        <w:jc w:val="right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22" w:history="1"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ԿՈՂԲ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ԳՅՈՒՂԻ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5-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ՐԴ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ՓՈՂՈՑԻՆ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ՆՐԲԱՆՑՔՆԵՐ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ԱՎԵԼԱՑՆԵԼՈՒ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>322</w:t>
      </w:r>
    </w:p>
    <w:p w:rsidR="00522DE1" w:rsidRPr="00522DE1" w:rsidRDefault="00522DE1" w:rsidP="00522DE1">
      <w:pPr>
        <w:jc w:val="right"/>
        <w:rPr>
          <w:lang w:val="en-US"/>
        </w:rPr>
      </w:pPr>
      <w:r>
        <w:rPr>
          <w:lang w:val="en-US"/>
        </w:rPr>
        <w:t xml:space="preserve">    Զեկուցող վարչական ղեկավար Արարատ Թամազյան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23" w:history="1"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ՍԽԱԼՄԱՄԲ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ՔԱՂԱՔԱՑՈՒ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ԱՆՎԱՄԲ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ՀԱՇՎԱՌՎԱԾ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>323</w:t>
      </w:r>
    </w:p>
    <w:p w:rsidR="000C603B" w:rsidRPr="000C603B" w:rsidRDefault="000C603B" w:rsidP="000C603B">
      <w:pPr>
        <w:jc w:val="right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6C26A7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24" w:history="1"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6C26A7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6C26A7" w:rsidRPr="00114F8D">
        <w:rPr>
          <w:lang w:val="en-US"/>
        </w:rPr>
        <w:t>324</w:t>
      </w:r>
    </w:p>
    <w:p w:rsidR="00432EEA" w:rsidRPr="00432EEA" w:rsidRDefault="00432EEA" w:rsidP="00432EEA">
      <w:pPr>
        <w:jc w:val="right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7A5359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25" w:history="1"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A5359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7A5359" w:rsidRPr="00114F8D">
        <w:rPr>
          <w:lang w:val="en-US"/>
        </w:rPr>
        <w:t>325</w:t>
      </w:r>
    </w:p>
    <w:p w:rsidR="00BE6598" w:rsidRPr="00BE6598" w:rsidRDefault="00BE6598" w:rsidP="00BE6598">
      <w:pPr>
        <w:jc w:val="right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DE1EED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26" w:history="1"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ԻՆՔՆԱԿԱՄ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ՃԱՆԱՉԵԼՈՒՑ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ՕՐԻՆԱԿԱՆԱՑՆԵԼՈՒՑ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ՀԵՏՈ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ԿԱՄ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DE1EED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DE1EED" w:rsidRPr="00114F8D">
        <w:rPr>
          <w:lang w:val="en-US"/>
        </w:rPr>
        <w:t>326</w:t>
      </w:r>
    </w:p>
    <w:p w:rsidR="0020544B" w:rsidRDefault="0020544B" w:rsidP="0020544B">
      <w:pPr>
        <w:jc w:val="right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20544B" w:rsidRPr="00114F8D" w:rsidRDefault="0020544B" w:rsidP="0020544B">
      <w:pPr>
        <w:pStyle w:val="ListParagraph"/>
        <w:jc w:val="both"/>
        <w:rPr>
          <w:lang w:val="en-US"/>
        </w:rPr>
      </w:pPr>
    </w:p>
    <w:p w:rsidR="007E4ED4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27" w:history="1"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7E4ED4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7E4ED4" w:rsidRPr="00114F8D">
        <w:rPr>
          <w:lang w:val="en-US"/>
        </w:rPr>
        <w:t>327</w:t>
      </w:r>
    </w:p>
    <w:p w:rsidR="0020544B" w:rsidRPr="0020544B" w:rsidRDefault="0020544B" w:rsidP="0020544B">
      <w:pPr>
        <w:jc w:val="right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8E7A4B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28" w:history="1"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ՏԱՐԱԾՔՈՒՄ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2024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ՏԵՂԱԿԱՆ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ՏՈՒՐՔԵՐԻ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ՎՃԱՐՆԵՐԻ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ՏԵՍԱԿՆԵՐՆ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ԴՐՈՒՅՔԱՉԱՓԵՐԸ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8E7A4B" w:rsidRPr="00114F8D">
        <w:rPr>
          <w:lang w:val="en-US"/>
        </w:rPr>
        <w:t>328</w:t>
      </w:r>
    </w:p>
    <w:p w:rsidR="00E44DD8" w:rsidRPr="00E44DD8" w:rsidRDefault="00E44DD8" w:rsidP="00E44DD8">
      <w:pPr>
        <w:jc w:val="right"/>
        <w:rPr>
          <w:lang w:val="en-US"/>
        </w:rPr>
      </w:pPr>
      <w:r>
        <w:rPr>
          <w:lang w:val="en-US"/>
        </w:rPr>
        <w:t xml:space="preserve">       Զեկուցող բաժնի պետ Վահագն Սաֆարյան</w:t>
      </w:r>
    </w:p>
    <w:p w:rsidR="008E7A4B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29" w:history="1"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ԳՈՒՅՔԱՀԱՐԿԻ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ԱՐՏՈՆՈՒԹՅՈՒՆ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ՎՃԱՐՈՂԻ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ՓՈԽԱՐԵՆ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ԲՅՈՒՋԵԻՑ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ՎՃԱՐՈՒՄ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8E7A4B" w:rsidRPr="00114F8D">
        <w:rPr>
          <w:lang w:val="en-US"/>
        </w:rPr>
        <w:t>329</w:t>
      </w:r>
    </w:p>
    <w:p w:rsidR="004A38AE" w:rsidRPr="004A38AE" w:rsidRDefault="004A38AE" w:rsidP="004A38AE">
      <w:pPr>
        <w:jc w:val="right"/>
        <w:rPr>
          <w:lang w:val="en-US"/>
        </w:rPr>
      </w:pPr>
      <w:r>
        <w:rPr>
          <w:lang w:val="en-US"/>
        </w:rPr>
        <w:t xml:space="preserve">        Զեկուցող վարչական ղեկավար Սուրիկ Մարտիրոսյան</w:t>
      </w:r>
    </w:p>
    <w:p w:rsidR="008E7A4B" w:rsidRDefault="00EE7D73" w:rsidP="00114F8D">
      <w:pPr>
        <w:pStyle w:val="ListParagraph"/>
        <w:numPr>
          <w:ilvl w:val="0"/>
          <w:numId w:val="23"/>
        </w:num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hyperlink r:id="rId30" w:history="1"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8E7A4B" w:rsidRPr="00114F8D">
        <w:rPr>
          <w:rFonts w:ascii="GHEA Grapalat" w:hAnsi="GHEA Grapalat"/>
          <w:color w:val="333333"/>
          <w:sz w:val="21"/>
          <w:szCs w:val="21"/>
          <w:lang w:val="en-US"/>
        </w:rPr>
        <w:t>330</w:t>
      </w:r>
    </w:p>
    <w:p w:rsidR="004A38AE" w:rsidRPr="004A38AE" w:rsidRDefault="004A38AE" w:rsidP="004A38AE">
      <w:pPr>
        <w:jc w:val="right"/>
        <w:rPr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en-US"/>
        </w:rPr>
        <w:t xml:space="preserve">          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8E7A4B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31" w:history="1"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8E7A4B" w:rsidRPr="00114F8D">
        <w:rPr>
          <w:lang w:val="en-US"/>
        </w:rPr>
        <w:t>331</w:t>
      </w:r>
    </w:p>
    <w:p w:rsidR="004A38AE" w:rsidRPr="004A38AE" w:rsidRDefault="004A38AE" w:rsidP="004A38AE">
      <w:pPr>
        <w:jc w:val="right"/>
        <w:rPr>
          <w:lang w:val="en-US"/>
        </w:rPr>
      </w:pPr>
      <w:r>
        <w:rPr>
          <w:lang w:val="en-US"/>
        </w:rPr>
        <w:t xml:space="preserve">            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8E7A4B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32" w:history="1"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ԻՆՔՆԱԿԱՄ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ՃԱՆԱՉԵԼՈՒՑ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ՕՐԻՆԱԿԱՆԱՑՆԵԼՈՒՑ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ՀԵՏՈ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ԿԱՄ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8E7A4B" w:rsidRPr="00114F8D">
        <w:rPr>
          <w:lang w:val="en-US"/>
        </w:rPr>
        <w:t>332</w:t>
      </w:r>
    </w:p>
    <w:p w:rsidR="004A38AE" w:rsidRPr="004A38AE" w:rsidRDefault="004A38AE" w:rsidP="004A38AE">
      <w:pPr>
        <w:jc w:val="right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8E7A4B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33" w:history="1"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ՎԱՃԱՌԵԼՈՒ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8E7A4B" w:rsidRPr="00114F8D">
        <w:rPr>
          <w:lang w:val="en-US"/>
        </w:rPr>
        <w:t>333</w:t>
      </w:r>
    </w:p>
    <w:p w:rsidR="004A38AE" w:rsidRPr="004A38AE" w:rsidRDefault="004A38AE" w:rsidP="004A38AE">
      <w:pPr>
        <w:jc w:val="right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8E7A4B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34" w:history="1"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ՎԱՐՁԱՎՃԱՐԻ ԱՐՏՈՆՈՒԹՅՈՒՆ ՏԱԼՈՒ ՄԱՍԻՆ</w:t>
        </w:r>
      </w:hyperlink>
      <w:r w:rsidR="008E7A4B" w:rsidRPr="00114F8D">
        <w:rPr>
          <w:lang w:val="en-US"/>
        </w:rPr>
        <w:t>334</w:t>
      </w:r>
    </w:p>
    <w:p w:rsidR="004A38AE" w:rsidRPr="004A38AE" w:rsidRDefault="004A38AE" w:rsidP="004A38AE">
      <w:pPr>
        <w:jc w:val="right"/>
        <w:rPr>
          <w:lang w:val="en-US"/>
        </w:rPr>
      </w:pPr>
      <w:r>
        <w:rPr>
          <w:lang w:val="en-US"/>
        </w:rPr>
        <w:t xml:space="preserve">   Զեկուցող վարչական ղեկավար Սոս Միկիչյան</w:t>
      </w:r>
    </w:p>
    <w:p w:rsidR="008E7A4B" w:rsidRDefault="00EE7D73" w:rsidP="00114F8D">
      <w:pPr>
        <w:pStyle w:val="ListParagraph"/>
        <w:numPr>
          <w:ilvl w:val="0"/>
          <w:numId w:val="23"/>
        </w:num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hyperlink r:id="rId35" w:history="1"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8E7A4B" w:rsidRPr="00114F8D">
        <w:rPr>
          <w:rFonts w:ascii="GHEA Grapalat" w:hAnsi="GHEA Grapalat"/>
          <w:color w:val="333333"/>
          <w:sz w:val="21"/>
          <w:szCs w:val="21"/>
          <w:lang w:val="en-US"/>
        </w:rPr>
        <w:t xml:space="preserve"> 335</w:t>
      </w:r>
    </w:p>
    <w:p w:rsidR="004A38AE" w:rsidRPr="004A38AE" w:rsidRDefault="004A38AE" w:rsidP="004A38AE">
      <w:pPr>
        <w:jc w:val="right"/>
        <w:rPr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en-US"/>
        </w:rPr>
        <w:t xml:space="preserve">    </w:t>
      </w:r>
      <w:proofErr w:type="gramStart"/>
      <w:r>
        <w:rPr>
          <w:lang w:val="en-US"/>
        </w:rPr>
        <w:t>Զեկուցող  բաժնի</w:t>
      </w:r>
      <w:proofErr w:type="gramEnd"/>
      <w:r>
        <w:rPr>
          <w:lang w:val="en-US"/>
        </w:rPr>
        <w:t xml:space="preserve"> պետ Արարատ Գաբրիելյան</w:t>
      </w:r>
    </w:p>
    <w:p w:rsidR="008E7A4B" w:rsidRPr="00114F8D" w:rsidRDefault="00EE7D73" w:rsidP="00114F8D">
      <w:pPr>
        <w:pStyle w:val="ListParagraph"/>
        <w:numPr>
          <w:ilvl w:val="0"/>
          <w:numId w:val="23"/>
        </w:numPr>
        <w:jc w:val="both"/>
        <w:rPr>
          <w:lang w:val="en-US"/>
        </w:rPr>
      </w:pPr>
      <w:hyperlink r:id="rId36" w:history="1"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ՏԵԽՆԻԿԱԿԱՆ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ՄԻՋՈՑՆԵՐԸ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ԱՆՀԱՏՈՒՅՑ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ՕԳՏԱԳՈՐԾՄԱՆ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ԻՐԱՎՈՒՆՔՈՎ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8E7A4B" w:rsidRPr="00114F8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8E7A4B" w:rsidRPr="00114F8D">
        <w:rPr>
          <w:lang w:val="en-US"/>
        </w:rPr>
        <w:t>336</w:t>
      </w:r>
    </w:p>
    <w:p w:rsidR="005F4404" w:rsidRDefault="005F4404" w:rsidP="004A38AE">
      <w:pPr>
        <w:jc w:val="right"/>
        <w:rPr>
          <w:lang w:val="en-US"/>
        </w:rPr>
      </w:pPr>
      <w:r>
        <w:rPr>
          <w:lang w:val="en-US"/>
        </w:rPr>
        <w:t>Զեկուցող գլխավոր մասնագետ Արծրուն Անանյան</w:t>
      </w:r>
    </w:p>
    <w:p w:rsidR="004A38AE" w:rsidRDefault="004A38AE" w:rsidP="006C06C6">
      <w:pPr>
        <w:jc w:val="center"/>
        <w:rPr>
          <w:b/>
          <w:i/>
          <w:sz w:val="28"/>
          <w:szCs w:val="28"/>
          <w:u w:val="single"/>
          <w:lang w:val="en-US"/>
        </w:rPr>
      </w:pPr>
    </w:p>
    <w:p w:rsidR="004A38AE" w:rsidRDefault="004A38AE" w:rsidP="006C06C6">
      <w:pPr>
        <w:jc w:val="center"/>
        <w:rPr>
          <w:b/>
          <w:i/>
          <w:sz w:val="28"/>
          <w:szCs w:val="28"/>
          <w:u w:val="single"/>
          <w:lang w:val="en-US"/>
        </w:rPr>
      </w:pPr>
    </w:p>
    <w:p w:rsidR="004A38AE" w:rsidRDefault="004A38AE" w:rsidP="006C06C6">
      <w:pPr>
        <w:jc w:val="center"/>
        <w:rPr>
          <w:b/>
          <w:i/>
          <w:sz w:val="28"/>
          <w:szCs w:val="28"/>
          <w:u w:val="single"/>
          <w:lang w:val="en-US"/>
        </w:rPr>
      </w:pPr>
    </w:p>
    <w:p w:rsidR="004D6440" w:rsidRDefault="004D6440" w:rsidP="007C51CF">
      <w:pPr>
        <w:rPr>
          <w:b/>
          <w:i/>
          <w:sz w:val="28"/>
          <w:szCs w:val="28"/>
          <w:u w:val="single"/>
          <w:lang w:val="en-US"/>
        </w:rPr>
      </w:pPr>
    </w:p>
    <w:p w:rsidR="00EE7D73" w:rsidRPr="00FC2828" w:rsidRDefault="00EE7D73" w:rsidP="00EE7D73">
      <w:pPr>
        <w:ind w:left="900"/>
        <w:jc w:val="both"/>
        <w:rPr>
          <w:rFonts w:ascii="GHEA Grapalat" w:hAnsi="GHEA Grapalat" w:cs="GHEA Grapalat"/>
          <w:b/>
          <w:i/>
          <w:color w:val="333333"/>
          <w:sz w:val="24"/>
          <w:szCs w:val="24"/>
          <w:lang w:val="en-US"/>
        </w:rPr>
      </w:pPr>
      <w:r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lastRenderedPageBreak/>
        <w:t xml:space="preserve">       17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.1</w:t>
      </w:r>
      <w:r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1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.2023 </w:t>
      </w:r>
      <w:r w:rsidRPr="00FC2828">
        <w:rPr>
          <w:rFonts w:ascii="GHEA Grapalat" w:hAnsi="GHEA Grapalat"/>
          <w:b/>
          <w:i/>
          <w:color w:val="333333"/>
          <w:sz w:val="24"/>
          <w:szCs w:val="24"/>
        </w:rPr>
        <w:t>թվականի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ն կայացավ</w:t>
      </w:r>
      <w:r w:rsidRPr="00FC2828">
        <w:rPr>
          <w:rFonts w:ascii="Calibri" w:hAnsi="Calibri" w:cs="Calibri"/>
          <w:b/>
          <w:i/>
          <w:color w:val="333333"/>
          <w:sz w:val="24"/>
          <w:szCs w:val="24"/>
          <w:lang w:val="en-US"/>
        </w:rPr>
        <w:t> </w:t>
      </w:r>
      <w:r w:rsidRPr="00FC2828">
        <w:rPr>
          <w:rFonts w:ascii="GHEA Grapalat" w:hAnsi="GHEA Grapalat"/>
          <w:b/>
          <w:i/>
          <w:color w:val="333333"/>
          <w:sz w:val="24"/>
          <w:szCs w:val="24"/>
        </w:rPr>
        <w:t>Նոյեմբերյան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</w:t>
      </w:r>
      <w:r w:rsidRPr="00FC2828">
        <w:rPr>
          <w:rFonts w:ascii="GHEA Grapalat" w:hAnsi="GHEA Grapalat"/>
          <w:b/>
          <w:i/>
          <w:color w:val="333333"/>
          <w:sz w:val="24"/>
          <w:szCs w:val="24"/>
        </w:rPr>
        <w:t>համայնքի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</w:t>
      </w:r>
      <w:r w:rsidRPr="00FC2828">
        <w:rPr>
          <w:rFonts w:ascii="GHEA Grapalat" w:hAnsi="GHEA Grapalat"/>
          <w:b/>
          <w:i/>
          <w:color w:val="333333"/>
          <w:sz w:val="24"/>
          <w:szCs w:val="24"/>
        </w:rPr>
        <w:t>ավագանու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</w:t>
      </w:r>
      <w:r w:rsidRPr="00FC2828">
        <w:rPr>
          <w:rFonts w:ascii="GHEA Grapalat" w:hAnsi="GHEA Grapalat" w:cs="GHEA Grapalat"/>
          <w:b/>
          <w:i/>
          <w:color w:val="333333"/>
          <w:sz w:val="24"/>
          <w:szCs w:val="24"/>
        </w:rPr>
        <w:t>արտահերթ</w:t>
      </w: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 </w:t>
      </w:r>
      <w:r w:rsidRPr="00FC2828">
        <w:rPr>
          <w:rFonts w:ascii="GHEA Grapalat" w:hAnsi="GHEA Grapalat" w:cs="GHEA Grapalat"/>
          <w:b/>
          <w:i/>
          <w:color w:val="333333"/>
          <w:sz w:val="24"/>
          <w:szCs w:val="24"/>
        </w:rPr>
        <w:t>նիստը</w:t>
      </w:r>
      <w:r w:rsidRPr="00FC2828">
        <w:rPr>
          <w:rFonts w:ascii="GHEA Grapalat" w:hAnsi="GHEA Grapalat" w:cs="GHEA Grapalat"/>
          <w:b/>
          <w:i/>
          <w:color w:val="333333"/>
          <w:sz w:val="24"/>
          <w:szCs w:val="24"/>
          <w:lang w:val="en-US"/>
        </w:rPr>
        <w:t>:</w:t>
      </w:r>
    </w:p>
    <w:p w:rsidR="00EE7D73" w:rsidRPr="00FC2828" w:rsidRDefault="00EE7D73" w:rsidP="00EE7D73">
      <w:pPr>
        <w:pStyle w:val="ListParagraph"/>
        <w:ind w:left="1080"/>
        <w:jc w:val="both"/>
        <w:rPr>
          <w:rFonts w:ascii="GHEA Grapalat" w:hAnsi="GHEA Grapalat"/>
          <w:b/>
          <w:i/>
          <w:color w:val="333333"/>
          <w:sz w:val="24"/>
          <w:szCs w:val="24"/>
          <w:lang w:val="en-US"/>
        </w:rPr>
      </w:pP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 xml:space="preserve">Նիստին ներկա էին Նոյեմբերյանի համայնքապետարանի աշխատակազմի աշխատակիցներ, վարչական ղեկավար, համայնքի </w:t>
      </w:r>
      <w:proofErr w:type="gramStart"/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ավագանու  անդամներ</w:t>
      </w:r>
      <w:proofErr w:type="gramEnd"/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:</w:t>
      </w:r>
    </w:p>
    <w:p w:rsidR="00EE7D73" w:rsidRDefault="00EE7D73" w:rsidP="00EE7D73">
      <w:pPr>
        <w:pStyle w:val="ListParagraph"/>
        <w:ind w:left="1080"/>
        <w:jc w:val="both"/>
        <w:rPr>
          <w:rFonts w:ascii="GHEA Grapalat" w:hAnsi="GHEA Grapalat"/>
          <w:b/>
          <w:i/>
          <w:color w:val="333333"/>
          <w:sz w:val="24"/>
          <w:szCs w:val="24"/>
          <w:lang w:val="en-US"/>
        </w:rPr>
      </w:pPr>
      <w:r w:rsidRPr="00FC2828"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Նոյեմբերյան համայնքի ավագանին մանրամասնորեն քննարկեց օրակարգում ներկայացված հարցերը և յուրաքանչյուր հարցի շուրջ կայցարեց իր որոշումները:</w:t>
      </w:r>
    </w:p>
    <w:p w:rsidR="00EE7D73" w:rsidRPr="00FC2828" w:rsidRDefault="00EE7D73" w:rsidP="00EE7D73">
      <w:pPr>
        <w:pStyle w:val="ListParagraph"/>
        <w:ind w:left="1080"/>
        <w:jc w:val="both"/>
        <w:rPr>
          <w:rFonts w:ascii="GHEA Grapalat" w:hAnsi="GHEA Grapalat"/>
          <w:b/>
          <w:i/>
          <w:sz w:val="24"/>
          <w:szCs w:val="24"/>
          <w:lang w:val="en-US"/>
        </w:rPr>
      </w:pPr>
      <w:r>
        <w:rPr>
          <w:rFonts w:ascii="GHEA Grapalat" w:hAnsi="GHEA Grapalat"/>
          <w:b/>
          <w:i/>
          <w:color w:val="333333"/>
          <w:sz w:val="24"/>
          <w:szCs w:val="24"/>
          <w:lang w:val="en-US"/>
        </w:rPr>
        <w:t>Քննարկման էր ներկայացվել Նոյեմբերյան համայնքի միջնաժամկետ բյուջեն, որի շուրջ կատարվեցին քննարկումներ. Համայնքում կատարվելիք աշխատանքների, իրականացվելիք միջոցառումների և համայնքում առկա խնդիրներին հրատապ լուծում տալու մասին:</w:t>
      </w:r>
      <w:bookmarkStart w:id="0" w:name="_GoBack"/>
      <w:bookmarkEnd w:id="0"/>
    </w:p>
    <w:p w:rsidR="007C51CF" w:rsidRDefault="007C51CF" w:rsidP="007C51CF">
      <w:pPr>
        <w:rPr>
          <w:b/>
          <w:i/>
          <w:sz w:val="28"/>
          <w:szCs w:val="28"/>
          <w:u w:val="single"/>
          <w:lang w:val="en-US"/>
        </w:rPr>
      </w:pPr>
    </w:p>
    <w:p w:rsidR="00F3491C" w:rsidRPr="00EF6FEA" w:rsidRDefault="00EE7D73" w:rsidP="00EF6FEA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37" w:history="1"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ԱՎԱԳԱՆՈՒ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ԱՐՏԱՀԵՐԹ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ՆԻՍՏԻ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ՕՐԱԿԱՐԳԸ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ՀԱՍՏԱՏԵԼՈՒ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 xml:space="preserve"> 306</w:t>
      </w:r>
    </w:p>
    <w:p w:rsidR="00A662F6" w:rsidRPr="00A662F6" w:rsidRDefault="00A662F6" w:rsidP="001F1ABD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A662F6">
        <w:rPr>
          <w:sz w:val="22"/>
          <w:szCs w:val="22"/>
          <w:lang w:val="en-US"/>
        </w:rPr>
        <w:t xml:space="preserve"> </w:t>
      </w:r>
      <w:r w:rsidRPr="00A662F6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«Տեղական ինքնակառավարման մասին» օրենքի 14-րդ հոդվածի 6-րդ մասով՝</w:t>
      </w:r>
    </w:p>
    <w:p w:rsidR="00A662F6" w:rsidRPr="00A662F6" w:rsidRDefault="00A662F6" w:rsidP="00A662F6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A662F6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</w:t>
      </w:r>
      <w:r w:rsidRPr="00A662F6">
        <w:rPr>
          <w:rFonts w:ascii="Calibri" w:eastAsia="Times New Roman" w:hAnsi="Calibri" w:cs="Calibri"/>
          <w:color w:val="333333"/>
          <w:lang w:val="en-US"/>
        </w:rPr>
        <w:t> </w:t>
      </w:r>
      <w:r w:rsidRPr="00A662F6">
        <w:rPr>
          <w:rFonts w:ascii="GHEA Grapalat" w:eastAsia="Times New Roman" w:hAnsi="GHEA Grapalat" w:cs="Times New Roman"/>
          <w:color w:val="333333"/>
          <w:lang w:val="en-US"/>
        </w:rPr>
        <w:t>Է</w:t>
      </w:r>
    </w:p>
    <w:p w:rsidR="00A662F6" w:rsidRPr="00A662F6" w:rsidRDefault="00A662F6" w:rsidP="007D04B6">
      <w:pPr>
        <w:pStyle w:val="ListParagraph"/>
        <w:ind w:left="450"/>
        <w:jc w:val="both"/>
        <w:rPr>
          <w:lang w:val="en-US"/>
        </w:rPr>
      </w:pPr>
      <w:r w:rsidRPr="00A662F6">
        <w:rPr>
          <w:rFonts w:ascii="GHEA Grapalat" w:hAnsi="GHEA Grapalat"/>
          <w:color w:val="333333"/>
          <w:shd w:val="clear" w:color="auto" w:fill="FFFFFF"/>
        </w:rPr>
        <w:t>Հաստատել</w:t>
      </w:r>
      <w:r w:rsidRPr="00A662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A662F6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A662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A662F6">
        <w:rPr>
          <w:rFonts w:ascii="GHEA Grapalat" w:hAnsi="GHEA Grapalat"/>
          <w:color w:val="333333"/>
          <w:shd w:val="clear" w:color="auto" w:fill="FFFFFF"/>
        </w:rPr>
        <w:t>համայնքի</w:t>
      </w:r>
      <w:r w:rsidRPr="00A662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A662F6">
        <w:rPr>
          <w:rFonts w:ascii="GHEA Grapalat" w:hAnsi="GHEA Grapalat"/>
          <w:color w:val="333333"/>
          <w:shd w:val="clear" w:color="auto" w:fill="FFFFFF"/>
        </w:rPr>
        <w:t>ավագանու</w:t>
      </w:r>
      <w:r w:rsidRPr="00A662F6">
        <w:rPr>
          <w:rFonts w:ascii="GHEA Grapalat" w:hAnsi="GHEA Grapalat"/>
          <w:color w:val="333333"/>
          <w:shd w:val="clear" w:color="auto" w:fill="FFFFFF"/>
          <w:lang w:val="en-US"/>
        </w:rPr>
        <w:t xml:space="preserve"> 17.11.2023 </w:t>
      </w:r>
      <w:r w:rsidRPr="00A662F6">
        <w:rPr>
          <w:rFonts w:ascii="GHEA Grapalat" w:hAnsi="GHEA Grapalat"/>
          <w:color w:val="333333"/>
          <w:shd w:val="clear" w:color="auto" w:fill="FFFFFF"/>
        </w:rPr>
        <w:t>թվականի</w:t>
      </w:r>
      <w:r w:rsidRPr="00A662F6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A662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A662F6">
        <w:rPr>
          <w:rFonts w:ascii="GHEA Grapalat" w:hAnsi="GHEA Grapalat"/>
          <w:color w:val="333333"/>
          <w:shd w:val="clear" w:color="auto" w:fill="FFFFFF"/>
        </w:rPr>
        <w:t>արտահերթ</w:t>
      </w:r>
      <w:r w:rsidRPr="00A662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A662F6">
        <w:rPr>
          <w:rFonts w:ascii="GHEA Grapalat" w:hAnsi="GHEA Grapalat"/>
          <w:color w:val="333333"/>
          <w:shd w:val="clear" w:color="auto" w:fill="FFFFFF"/>
        </w:rPr>
        <w:t>նիստի</w:t>
      </w:r>
      <w:r w:rsidRPr="00A662F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A662F6">
        <w:rPr>
          <w:rFonts w:ascii="GHEA Grapalat" w:hAnsi="GHEA Grapalat"/>
          <w:color w:val="333333"/>
          <w:shd w:val="clear" w:color="auto" w:fill="FFFFFF"/>
        </w:rPr>
        <w:t>օրակարգը</w:t>
      </w:r>
      <w:r w:rsidRPr="00A662F6">
        <w:rPr>
          <w:rFonts w:ascii="GHEA Grapalat" w:hAnsi="GHEA Grapalat"/>
          <w:color w:val="333333"/>
          <w:shd w:val="clear" w:color="auto" w:fill="FFFFFF"/>
          <w:lang w:val="en-US"/>
        </w:rPr>
        <w:t>:</w:t>
      </w: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38" w:history="1"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ԱՎԱԳԱՆՈՒ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2023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ԹՎԱԿԱՆԻ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ՀՈԿՏԵՄԲԵՐԻ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27-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ԹԻՎ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279-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ՈՐՈՇՄԱՆ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ՄԵՋ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ՓՈՓՈԽՈՒԹՅՈՒՆ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ԿԱՏԱՐԵԼՈՒ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 xml:space="preserve"> 307</w:t>
      </w:r>
    </w:p>
    <w:p w:rsidR="00344630" w:rsidRPr="007D04B6" w:rsidRDefault="00344630" w:rsidP="001F1ABD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7D04B6">
        <w:rPr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«Նորմատիվ իրավական ակտերի մասին» օրենքի 33-րդ հոդվածի 1-ին մասի 1-ին կետով՝</w:t>
      </w:r>
    </w:p>
    <w:p w:rsidR="00344630" w:rsidRPr="007D04B6" w:rsidRDefault="00344630" w:rsidP="00344630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7D04B6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344630" w:rsidRPr="007D04B6" w:rsidRDefault="00344630" w:rsidP="007D04B6">
      <w:pPr>
        <w:pStyle w:val="ListParagraph"/>
        <w:ind w:left="360"/>
        <w:jc w:val="both"/>
        <w:rPr>
          <w:rFonts w:ascii="GHEA Grapalat" w:hAnsi="GHEA Grapalat"/>
          <w:color w:val="333333"/>
          <w:shd w:val="clear" w:color="auto" w:fill="FFFFFF"/>
          <w:lang w:val="en-US"/>
        </w:rPr>
      </w:pPr>
      <w:r w:rsidRPr="007D04B6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7D04B6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համայնքի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ավագանու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2023 </w:t>
      </w:r>
      <w:r w:rsidRPr="007D04B6">
        <w:rPr>
          <w:rFonts w:ascii="GHEA Grapalat" w:hAnsi="GHEA Grapalat"/>
          <w:color w:val="333333"/>
          <w:shd w:val="clear" w:color="auto" w:fill="FFFFFF"/>
        </w:rPr>
        <w:t>թվականի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հոկտեմբերի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27-</w:t>
      </w:r>
      <w:r w:rsidRPr="007D04B6">
        <w:rPr>
          <w:rFonts w:ascii="GHEA Grapalat" w:hAnsi="GHEA Grapalat"/>
          <w:color w:val="333333"/>
          <w:shd w:val="clear" w:color="auto" w:fill="FFFFFF"/>
        </w:rPr>
        <w:t>ի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թիվ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279-</w:t>
      </w:r>
      <w:r w:rsidRPr="007D04B6">
        <w:rPr>
          <w:rFonts w:ascii="GHEA Grapalat" w:hAnsi="GHEA Grapalat"/>
          <w:color w:val="333333"/>
          <w:shd w:val="clear" w:color="auto" w:fill="FFFFFF"/>
        </w:rPr>
        <w:t>Ա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որոշման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1-</w:t>
      </w:r>
      <w:r w:rsidRPr="007D04B6">
        <w:rPr>
          <w:rFonts w:ascii="GHEA Grapalat" w:hAnsi="GHEA Grapalat"/>
          <w:color w:val="333333"/>
          <w:shd w:val="clear" w:color="auto" w:fill="FFFFFF"/>
        </w:rPr>
        <w:t>ին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կետում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անշարժ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գույքի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հացսեն</w:t>
      </w:r>
      <w:r w:rsidRPr="007D04B6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«</w:t>
      </w:r>
      <w:r w:rsidRPr="007D04B6">
        <w:rPr>
          <w:rFonts w:ascii="GHEA Grapalat" w:hAnsi="GHEA Grapalat"/>
          <w:color w:val="333333"/>
          <w:shd w:val="clear" w:color="auto" w:fill="FFFFFF"/>
        </w:rPr>
        <w:t>ՀՀ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Տավուշի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մարզ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, </w:t>
      </w:r>
      <w:r w:rsidRPr="007D04B6">
        <w:rPr>
          <w:rFonts w:ascii="GHEA Grapalat" w:hAnsi="GHEA Grapalat"/>
          <w:color w:val="333333"/>
          <w:shd w:val="clear" w:color="auto" w:fill="FFFFFF"/>
        </w:rPr>
        <w:t>համայնք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գյուղ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Հաղթանակ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1-</w:t>
      </w:r>
      <w:r w:rsidRPr="007D04B6">
        <w:rPr>
          <w:rFonts w:ascii="GHEA Grapalat" w:hAnsi="GHEA Grapalat"/>
          <w:color w:val="333333"/>
          <w:shd w:val="clear" w:color="auto" w:fill="FFFFFF"/>
        </w:rPr>
        <w:t>ին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փողոց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>, 6-</w:t>
      </w:r>
      <w:r w:rsidRPr="007D04B6">
        <w:rPr>
          <w:rFonts w:ascii="GHEA Grapalat" w:hAnsi="GHEA Grapalat"/>
          <w:color w:val="333333"/>
          <w:shd w:val="clear" w:color="auto" w:fill="FFFFFF"/>
        </w:rPr>
        <w:t>րդ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նրբանցք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, </w:t>
      </w:r>
      <w:r w:rsidRPr="007D04B6">
        <w:rPr>
          <w:rFonts w:ascii="GHEA Grapalat" w:hAnsi="GHEA Grapalat"/>
          <w:color w:val="333333"/>
          <w:shd w:val="clear" w:color="auto" w:fill="FFFFFF"/>
        </w:rPr>
        <w:t>թիվ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45 </w:t>
      </w:r>
      <w:r w:rsidRPr="007D04B6">
        <w:rPr>
          <w:rFonts w:ascii="GHEA Grapalat" w:hAnsi="GHEA Grapalat"/>
          <w:color w:val="333333"/>
          <w:shd w:val="clear" w:color="auto" w:fill="FFFFFF"/>
        </w:rPr>
        <w:t>հողամաս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» </w:t>
      </w:r>
      <w:r w:rsidRPr="007D04B6">
        <w:rPr>
          <w:rFonts w:ascii="GHEA Grapalat" w:hAnsi="GHEA Grapalat"/>
          <w:color w:val="333333"/>
          <w:shd w:val="clear" w:color="auto" w:fill="FFFFFF"/>
        </w:rPr>
        <w:t>փոխարինել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«</w:t>
      </w:r>
      <w:r w:rsidRPr="007D04B6">
        <w:rPr>
          <w:rFonts w:ascii="GHEA Grapalat" w:hAnsi="GHEA Grapalat"/>
          <w:color w:val="333333"/>
          <w:shd w:val="clear" w:color="auto" w:fill="FFFFFF"/>
        </w:rPr>
        <w:t>ՀՀ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Տավուշի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մարզ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, </w:t>
      </w:r>
      <w:r w:rsidRPr="007D04B6">
        <w:rPr>
          <w:rFonts w:ascii="GHEA Grapalat" w:hAnsi="GHEA Grapalat"/>
          <w:color w:val="333333"/>
          <w:shd w:val="clear" w:color="auto" w:fill="FFFFFF"/>
        </w:rPr>
        <w:t>համայնք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գյուղ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Հաղթանակ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1-</w:t>
      </w:r>
      <w:r w:rsidRPr="007D04B6">
        <w:rPr>
          <w:rFonts w:ascii="GHEA Grapalat" w:hAnsi="GHEA Grapalat"/>
          <w:color w:val="333333"/>
          <w:shd w:val="clear" w:color="auto" w:fill="FFFFFF"/>
        </w:rPr>
        <w:t>ին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փողոց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>, 6-</w:t>
      </w:r>
      <w:r w:rsidRPr="007D04B6">
        <w:rPr>
          <w:rFonts w:ascii="GHEA Grapalat" w:hAnsi="GHEA Grapalat"/>
          <w:color w:val="333333"/>
          <w:shd w:val="clear" w:color="auto" w:fill="FFFFFF"/>
        </w:rPr>
        <w:t>րդ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7D04B6">
        <w:rPr>
          <w:rFonts w:ascii="GHEA Grapalat" w:hAnsi="GHEA Grapalat"/>
          <w:color w:val="333333"/>
          <w:shd w:val="clear" w:color="auto" w:fill="FFFFFF"/>
        </w:rPr>
        <w:t>նրբանցք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, </w:t>
      </w:r>
      <w:r w:rsidRPr="007D04B6">
        <w:rPr>
          <w:rFonts w:ascii="GHEA Grapalat" w:hAnsi="GHEA Grapalat"/>
          <w:color w:val="333333"/>
          <w:shd w:val="clear" w:color="auto" w:fill="FFFFFF"/>
        </w:rPr>
        <w:t>թիվ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 2 </w:t>
      </w:r>
      <w:r w:rsidRPr="007D04B6">
        <w:rPr>
          <w:rFonts w:ascii="GHEA Grapalat" w:hAnsi="GHEA Grapalat"/>
          <w:color w:val="333333"/>
          <w:shd w:val="clear" w:color="auto" w:fill="FFFFFF"/>
        </w:rPr>
        <w:t>հողամաս</w:t>
      </w:r>
      <w:r w:rsidRPr="007D04B6">
        <w:rPr>
          <w:rFonts w:ascii="GHEA Grapalat" w:hAnsi="GHEA Grapalat"/>
          <w:color w:val="333333"/>
          <w:shd w:val="clear" w:color="auto" w:fill="FFFFFF"/>
          <w:lang w:val="en-US"/>
        </w:rPr>
        <w:t xml:space="preserve">» </w:t>
      </w:r>
      <w:r w:rsidRPr="007D04B6">
        <w:rPr>
          <w:rFonts w:ascii="GHEA Grapalat" w:hAnsi="GHEA Grapalat"/>
          <w:color w:val="333333"/>
          <w:shd w:val="clear" w:color="auto" w:fill="FFFFFF"/>
        </w:rPr>
        <w:t>հասցեով։</w:t>
      </w:r>
    </w:p>
    <w:p w:rsidR="005419C5" w:rsidRPr="005419C5" w:rsidRDefault="005419C5" w:rsidP="00344630">
      <w:pPr>
        <w:pStyle w:val="ListParagraph"/>
        <w:jc w:val="both"/>
        <w:rPr>
          <w:sz w:val="24"/>
          <w:szCs w:val="24"/>
          <w:lang w:val="en-US"/>
        </w:rPr>
      </w:pP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39" w:history="1"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373609">
        <w:rPr>
          <w:lang w:val="en-US"/>
        </w:rPr>
        <w:t xml:space="preserve"> 30</w:t>
      </w:r>
      <w:r w:rsidR="002E3941">
        <w:rPr>
          <w:lang w:val="en-US"/>
        </w:rPr>
        <w:t>8</w:t>
      </w:r>
    </w:p>
    <w:p w:rsidR="00373609" w:rsidRPr="00373609" w:rsidRDefault="00373609" w:rsidP="00CE0D32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 </w:t>
      </w:r>
      <w:r w:rsidRPr="00373609">
        <w:rPr>
          <w:rFonts w:ascii="GHEA Grapalat" w:hAnsi="GHEA Grapalat"/>
          <w:color w:val="333333"/>
          <w:sz w:val="21"/>
          <w:szCs w:val="21"/>
          <w:lang w:val="en-US" w:eastAsia="en-US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373609" w:rsidRPr="00373609" w:rsidRDefault="00373609" w:rsidP="00373609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373609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E66157" w:rsidRPr="00E66157" w:rsidRDefault="00E66157" w:rsidP="007D04B6">
      <w:pPr>
        <w:shd w:val="clear" w:color="auto" w:fill="FFFFFF"/>
        <w:spacing w:after="0" w:line="240" w:lineRule="auto"/>
        <w:ind w:left="45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E6615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1. Աճուրդային կարգով օտարել ՀՀ Տավուշի մարզ, համայնք գյուղ Հաղթանակ, 1-ին փողոց, 10/1 հողամաս հասցեում գտնվող՝ 11-043-0011-0093 կադաստրային ծածկագրով 0</w:t>
      </w:r>
      <w:r w:rsidRPr="00E66157">
        <w:rPr>
          <w:rFonts w:ascii="Cambria Math" w:eastAsia="Times New Roman" w:hAnsi="Cambria Math" w:cs="Cambria Math"/>
          <w:color w:val="333333"/>
          <w:sz w:val="21"/>
          <w:szCs w:val="21"/>
          <w:lang w:val="en-US"/>
        </w:rPr>
        <w:t>․</w:t>
      </w:r>
      <w:r w:rsidRPr="00E6615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00313 հա մակերեսով բնակավայրերի բնակելի կառուցապատման հողամասը:</w:t>
      </w:r>
    </w:p>
    <w:p w:rsidR="00E66157" w:rsidRPr="00E66157" w:rsidRDefault="00E66157" w:rsidP="001F1ABD">
      <w:pPr>
        <w:shd w:val="clear" w:color="auto" w:fill="FFFFFF"/>
        <w:spacing w:after="0" w:line="240" w:lineRule="auto"/>
        <w:ind w:left="907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E66157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E6615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1) </w:t>
      </w:r>
      <w:r w:rsidRPr="00E66157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օտարման</w:t>
      </w:r>
      <w:r w:rsidRPr="00E6615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E66157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մեկնարկային</w:t>
      </w:r>
      <w:r w:rsidRPr="00E6615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E66157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գին</w:t>
      </w:r>
      <w:r w:rsidRPr="00E6615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E66157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սահմանել</w:t>
      </w:r>
      <w:r w:rsidRPr="00E6615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800 ՀՀ դրամ՝ 1 (մեկ) քմ-ի համար:</w:t>
      </w:r>
      <w:r w:rsidRPr="00E66157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</w:p>
    <w:p w:rsidR="00E66157" w:rsidRPr="00E66157" w:rsidRDefault="00E66157" w:rsidP="001F1ABD">
      <w:pPr>
        <w:shd w:val="clear" w:color="auto" w:fill="FFFFFF"/>
        <w:spacing w:after="0" w:line="240" w:lineRule="auto"/>
        <w:ind w:left="907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E6615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2) տարածքն օգտագործել ըստ նպատակային նշանակության:</w:t>
      </w:r>
    </w:p>
    <w:p w:rsidR="00E66157" w:rsidRPr="00E66157" w:rsidRDefault="00E66157" w:rsidP="001F1ABD">
      <w:pPr>
        <w:shd w:val="clear" w:color="auto" w:fill="FFFFFF"/>
        <w:spacing w:after="0" w:line="240" w:lineRule="auto"/>
        <w:ind w:left="907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E66157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3) տարածքի օտարման գործընթացն ապահովել 2 (երկու) տարվա ընթացքում:</w:t>
      </w:r>
    </w:p>
    <w:p w:rsidR="00373609" w:rsidRPr="00C27D13" w:rsidRDefault="00373609" w:rsidP="00373609">
      <w:pPr>
        <w:pStyle w:val="ListParagraph"/>
        <w:jc w:val="both"/>
        <w:rPr>
          <w:lang w:val="en-US"/>
        </w:rPr>
      </w:pPr>
    </w:p>
    <w:p w:rsidR="00114F8D" w:rsidRDefault="00EE7D73" w:rsidP="007D04B6">
      <w:pPr>
        <w:pStyle w:val="ListParagraph"/>
        <w:numPr>
          <w:ilvl w:val="0"/>
          <w:numId w:val="24"/>
        </w:numPr>
        <w:ind w:left="360"/>
        <w:jc w:val="both"/>
        <w:rPr>
          <w:lang w:val="en-US"/>
        </w:rPr>
      </w:pPr>
      <w:hyperlink r:id="rId40" w:history="1"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 xml:space="preserve"> 309</w:t>
      </w:r>
    </w:p>
    <w:p w:rsidR="00373609" w:rsidRPr="008E1466" w:rsidRDefault="00373609" w:rsidP="006C06C6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8E1466">
        <w:rPr>
          <w:sz w:val="22"/>
          <w:szCs w:val="22"/>
          <w:lang w:val="en-US"/>
        </w:rPr>
        <w:t xml:space="preserve">      </w:t>
      </w:r>
      <w:r w:rsidRPr="008E1466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373609" w:rsidRPr="00373609" w:rsidRDefault="00373609" w:rsidP="00373609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373609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75400D" w:rsidRPr="0075400D" w:rsidRDefault="0075400D" w:rsidP="006C06C6">
      <w:pPr>
        <w:shd w:val="clear" w:color="auto" w:fill="FFFFFF"/>
        <w:spacing w:after="150" w:line="240" w:lineRule="auto"/>
        <w:ind w:left="54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75400D">
        <w:rPr>
          <w:rFonts w:ascii="GHEA Grapalat" w:eastAsia="Times New Roman" w:hAnsi="GHEA Grapalat" w:cs="Times New Roman"/>
          <w:color w:val="333333"/>
          <w:lang w:val="en-US"/>
        </w:rPr>
        <w:t>1.</w:t>
      </w:r>
      <w:r w:rsidRPr="0075400D">
        <w:rPr>
          <w:rFonts w:ascii="Calibri" w:eastAsia="Times New Roman" w:hAnsi="Calibri" w:cs="Calibri"/>
          <w:color w:val="333333"/>
          <w:lang w:val="en-US"/>
        </w:rPr>
        <w:t> </w:t>
      </w:r>
      <w:r w:rsidRPr="0075400D">
        <w:rPr>
          <w:rFonts w:ascii="GHEA Grapalat" w:eastAsia="Times New Roman" w:hAnsi="GHEA Grapalat" w:cs="Times New Roman"/>
          <w:color w:val="333333"/>
          <w:lang w:val="en-US"/>
        </w:rPr>
        <w:t xml:space="preserve"> Աճուրդային կարգով օտարել ՀՀ Տավուշի մարզի Նոյեմբերյան համայնք Արճիս </w:t>
      </w:r>
      <w:proofErr w:type="gramStart"/>
      <w:r w:rsidRPr="0075400D">
        <w:rPr>
          <w:rFonts w:ascii="GHEA Grapalat" w:eastAsia="Times New Roman" w:hAnsi="GHEA Grapalat" w:cs="Times New Roman"/>
          <w:color w:val="333333"/>
          <w:lang w:val="en-US"/>
        </w:rPr>
        <w:t>բնակավայրում</w:t>
      </w:r>
      <w:r w:rsidRPr="0075400D">
        <w:rPr>
          <w:rFonts w:ascii="Calibri" w:eastAsia="Times New Roman" w:hAnsi="Calibri" w:cs="Calibri"/>
          <w:color w:val="333333"/>
          <w:lang w:val="en-US"/>
        </w:rPr>
        <w:t>  </w:t>
      </w:r>
      <w:r w:rsidRPr="0075400D">
        <w:rPr>
          <w:rFonts w:ascii="GHEA Grapalat" w:eastAsia="Times New Roman" w:hAnsi="GHEA Grapalat" w:cs="Times New Roman"/>
          <w:color w:val="333333"/>
          <w:lang w:val="en-US"/>
        </w:rPr>
        <w:t>գտնվող</w:t>
      </w:r>
      <w:proofErr w:type="gramEnd"/>
      <w:r w:rsidRPr="0075400D">
        <w:rPr>
          <w:rFonts w:ascii="GHEA Grapalat" w:eastAsia="Times New Roman" w:hAnsi="GHEA Grapalat" w:cs="Times New Roman"/>
          <w:color w:val="333333"/>
          <w:lang w:val="en-US"/>
        </w:rPr>
        <w:t xml:space="preserve"> 11-015-0302-0007 կադաստրային ծածկագրով 7</w:t>
      </w:r>
      <w:r w:rsidRPr="0075400D">
        <w:rPr>
          <w:rFonts w:ascii="Cambria Math" w:eastAsia="Times New Roman" w:hAnsi="Cambria Math" w:cs="Cambria Math"/>
          <w:color w:val="333333"/>
          <w:lang w:val="en-US"/>
        </w:rPr>
        <w:t>․</w:t>
      </w:r>
      <w:r w:rsidRPr="0075400D">
        <w:rPr>
          <w:rFonts w:ascii="GHEA Grapalat" w:eastAsia="Times New Roman" w:hAnsi="GHEA Grapalat" w:cs="Times New Roman"/>
          <w:color w:val="333333"/>
          <w:lang w:val="en-US"/>
        </w:rPr>
        <w:t>80 հա մակերեսով գյուղատնտեսական նշանակության</w:t>
      </w:r>
      <w:r w:rsidRPr="0075400D">
        <w:rPr>
          <w:rFonts w:ascii="Calibri" w:eastAsia="Times New Roman" w:hAnsi="Calibri" w:cs="Calibri"/>
          <w:color w:val="333333"/>
          <w:lang w:val="en-US"/>
        </w:rPr>
        <w:t> </w:t>
      </w:r>
      <w:r w:rsidRPr="0075400D">
        <w:rPr>
          <w:rFonts w:ascii="GHEA Grapalat" w:eastAsia="Times New Roman" w:hAnsi="GHEA Grapalat" w:cs="Times New Roman"/>
          <w:color w:val="333333"/>
          <w:lang w:val="en-US"/>
        </w:rPr>
        <w:t xml:space="preserve"> վարելահողը:</w:t>
      </w:r>
    </w:p>
    <w:p w:rsidR="0075400D" w:rsidRPr="0075400D" w:rsidRDefault="0075400D" w:rsidP="001F1ABD">
      <w:pPr>
        <w:shd w:val="clear" w:color="auto" w:fill="FFFFFF"/>
        <w:spacing w:after="0" w:line="240" w:lineRule="auto"/>
        <w:ind w:left="634"/>
        <w:rPr>
          <w:rFonts w:ascii="GHEA Grapalat" w:eastAsia="Times New Roman" w:hAnsi="GHEA Grapalat" w:cs="Times New Roman"/>
          <w:color w:val="333333"/>
          <w:lang w:val="en-US"/>
        </w:rPr>
      </w:pPr>
      <w:r w:rsidRPr="0075400D">
        <w:rPr>
          <w:rFonts w:ascii="GHEA Grapalat" w:eastAsia="Times New Roman" w:hAnsi="GHEA Grapalat" w:cs="Times New Roman"/>
          <w:color w:val="333333"/>
          <w:lang w:val="en-US"/>
        </w:rPr>
        <w:t>1) օտարման մեկնարկային գին սահմանել 135 ՀՀ դրամ՝ 1 (մեկ) քմ-ի համար:</w:t>
      </w:r>
      <w:r w:rsidRPr="0075400D">
        <w:rPr>
          <w:rFonts w:ascii="Calibri" w:eastAsia="Times New Roman" w:hAnsi="Calibri" w:cs="Calibri"/>
          <w:color w:val="333333"/>
          <w:lang w:val="en-US"/>
        </w:rPr>
        <w:t> </w:t>
      </w:r>
    </w:p>
    <w:p w:rsidR="0075400D" w:rsidRPr="0075400D" w:rsidRDefault="0075400D" w:rsidP="001F1ABD">
      <w:pPr>
        <w:shd w:val="clear" w:color="auto" w:fill="FFFFFF"/>
        <w:spacing w:after="0" w:line="240" w:lineRule="auto"/>
        <w:ind w:left="634"/>
        <w:rPr>
          <w:rFonts w:ascii="GHEA Grapalat" w:eastAsia="Times New Roman" w:hAnsi="GHEA Grapalat" w:cs="Times New Roman"/>
          <w:color w:val="333333"/>
          <w:lang w:val="en-US"/>
        </w:rPr>
      </w:pPr>
      <w:r w:rsidRPr="0075400D">
        <w:rPr>
          <w:rFonts w:ascii="GHEA Grapalat" w:eastAsia="Times New Roman" w:hAnsi="GHEA Grapalat" w:cs="Times New Roman"/>
          <w:color w:val="333333"/>
          <w:lang w:val="en-US"/>
        </w:rPr>
        <w:t>2) տարածքն օգտագործել ըստ նպատակային նշանակության:</w:t>
      </w:r>
    </w:p>
    <w:p w:rsidR="0075400D" w:rsidRPr="0075400D" w:rsidRDefault="0075400D" w:rsidP="001F1ABD">
      <w:pPr>
        <w:shd w:val="clear" w:color="auto" w:fill="FFFFFF"/>
        <w:spacing w:after="0" w:line="240" w:lineRule="auto"/>
        <w:ind w:left="634"/>
        <w:rPr>
          <w:rFonts w:ascii="GHEA Grapalat" w:eastAsia="Times New Roman" w:hAnsi="GHEA Grapalat" w:cs="Times New Roman"/>
          <w:color w:val="333333"/>
          <w:lang w:val="en-US"/>
        </w:rPr>
      </w:pPr>
      <w:r w:rsidRPr="0075400D">
        <w:rPr>
          <w:rFonts w:ascii="GHEA Grapalat" w:eastAsia="Times New Roman" w:hAnsi="GHEA Grapalat" w:cs="Times New Roman"/>
          <w:color w:val="333333"/>
          <w:lang w:val="en-US"/>
        </w:rPr>
        <w:t>3) տարածքի օտարման գործընթացն ապահովել 2 (երկու) տարվա ընթացքում:</w:t>
      </w:r>
    </w:p>
    <w:p w:rsidR="00373609" w:rsidRPr="008E1466" w:rsidRDefault="00373609" w:rsidP="00373609">
      <w:pPr>
        <w:pStyle w:val="ListParagraph"/>
        <w:jc w:val="both"/>
        <w:rPr>
          <w:lang w:val="en-US"/>
        </w:rPr>
      </w:pPr>
    </w:p>
    <w:p w:rsidR="00114F8D" w:rsidRPr="008E1466" w:rsidRDefault="00EE7D73" w:rsidP="007D04B6">
      <w:pPr>
        <w:pStyle w:val="ListParagraph"/>
        <w:numPr>
          <w:ilvl w:val="0"/>
          <w:numId w:val="24"/>
        </w:numPr>
        <w:ind w:left="450"/>
        <w:jc w:val="both"/>
        <w:rPr>
          <w:lang w:val="en-US"/>
        </w:rPr>
      </w:pPr>
      <w:hyperlink r:id="rId41" w:history="1"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ՀԱՆԴԻՍԱՑՈՂ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ՀՈՂԱՄԱՍԸ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ԱՃՈՒՐԴԱՅԻՆ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ԿԱՐԳՈՎ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ՕՏԱՐՎՈՂ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ՀՈՂԱՄԱՍԻ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1 (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ՄԵԿ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)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ՔՄ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ՄԱԿԵՐԵՍԻ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ՀԱՄԱՐ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ՄԵԿՆԱՐԿԱՅԻՆ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ԳԻՆ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  <w:r w:rsidR="00114F8D" w:rsidRPr="008E1466">
        <w:rPr>
          <w:lang w:val="en-US"/>
        </w:rPr>
        <w:t xml:space="preserve"> 310</w:t>
      </w:r>
    </w:p>
    <w:p w:rsidR="00373609" w:rsidRPr="008E1466" w:rsidRDefault="00373609" w:rsidP="00921E99">
      <w:pPr>
        <w:pStyle w:val="NormalWeb"/>
        <w:shd w:val="clear" w:color="auto" w:fill="FFFFFF"/>
        <w:spacing w:before="0" w:beforeAutospacing="0" w:after="150" w:afterAutospacing="0"/>
        <w:ind w:left="810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8E1466">
        <w:rPr>
          <w:sz w:val="22"/>
          <w:szCs w:val="22"/>
          <w:lang w:val="en-US"/>
        </w:rPr>
        <w:t xml:space="preserve">     </w:t>
      </w:r>
      <w:r w:rsidRPr="008E1466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373609" w:rsidRPr="00373609" w:rsidRDefault="00373609" w:rsidP="00921E99">
      <w:pPr>
        <w:shd w:val="clear" w:color="auto" w:fill="FFFFFF"/>
        <w:spacing w:after="150" w:line="240" w:lineRule="auto"/>
        <w:ind w:left="81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373609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0F099E" w:rsidRPr="000F099E" w:rsidRDefault="000F099E" w:rsidP="001F1ABD">
      <w:pPr>
        <w:shd w:val="clear" w:color="auto" w:fill="FFFFFF"/>
        <w:spacing w:after="0" w:line="240" w:lineRule="auto"/>
        <w:ind w:left="806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0F099E">
        <w:rPr>
          <w:rFonts w:ascii="GHEA Grapalat" w:eastAsia="Times New Roman" w:hAnsi="GHEA Grapalat" w:cs="Times New Roman"/>
          <w:color w:val="333333"/>
          <w:lang w:val="en-US"/>
        </w:rPr>
        <w:t>1.</w:t>
      </w:r>
      <w:r w:rsidRPr="000F099E">
        <w:rPr>
          <w:rFonts w:ascii="Calibri" w:eastAsia="Times New Roman" w:hAnsi="Calibri" w:cs="Calibri"/>
          <w:color w:val="333333"/>
          <w:lang w:val="en-US"/>
        </w:rPr>
        <w:t> </w:t>
      </w:r>
      <w:r w:rsidRPr="000F099E">
        <w:rPr>
          <w:rFonts w:ascii="GHEA Grapalat" w:eastAsia="Times New Roman" w:hAnsi="GHEA Grapalat" w:cs="Times New Roman"/>
          <w:color w:val="333333"/>
          <w:lang w:val="en-US"/>
        </w:rPr>
        <w:t xml:space="preserve"> Աճուրդային կարգով օտարել ՀՀ Տավուշի </w:t>
      </w:r>
      <w:proofErr w:type="gramStart"/>
      <w:r w:rsidRPr="000F099E">
        <w:rPr>
          <w:rFonts w:ascii="GHEA Grapalat" w:eastAsia="Times New Roman" w:hAnsi="GHEA Grapalat" w:cs="Times New Roman"/>
          <w:color w:val="333333"/>
          <w:lang w:val="en-US"/>
        </w:rPr>
        <w:t>մարզի,</w:t>
      </w:r>
      <w:r w:rsidRPr="000F099E">
        <w:rPr>
          <w:rFonts w:ascii="Calibri" w:eastAsia="Times New Roman" w:hAnsi="Calibri" w:cs="Calibri"/>
          <w:color w:val="333333"/>
          <w:lang w:val="en-US"/>
        </w:rPr>
        <w:t> </w:t>
      </w:r>
      <w:r w:rsidRPr="000F099E">
        <w:rPr>
          <w:rFonts w:ascii="GHEA Grapalat" w:eastAsia="Times New Roman" w:hAnsi="GHEA Grapalat" w:cs="Times New Roman"/>
          <w:color w:val="333333"/>
          <w:lang w:val="en-US"/>
        </w:rPr>
        <w:t xml:space="preserve"> Նոյեմբերյան</w:t>
      </w:r>
      <w:proofErr w:type="gramEnd"/>
      <w:r w:rsidRPr="000F099E">
        <w:rPr>
          <w:rFonts w:ascii="GHEA Grapalat" w:eastAsia="Times New Roman" w:hAnsi="GHEA Grapalat" w:cs="Times New Roman"/>
          <w:color w:val="333333"/>
          <w:lang w:val="en-US"/>
        </w:rPr>
        <w:t xml:space="preserve"> համայնքի Արճիս բնակավայրում</w:t>
      </w:r>
      <w:r w:rsidRPr="000F099E">
        <w:rPr>
          <w:rFonts w:ascii="Calibri" w:eastAsia="Times New Roman" w:hAnsi="Calibri" w:cs="Calibri"/>
          <w:color w:val="333333"/>
          <w:lang w:val="en-US"/>
        </w:rPr>
        <w:t> </w:t>
      </w:r>
      <w:r w:rsidRPr="000F099E">
        <w:rPr>
          <w:rFonts w:ascii="GHEA Grapalat" w:eastAsia="Times New Roman" w:hAnsi="GHEA Grapalat" w:cs="Times New Roman"/>
          <w:color w:val="333333"/>
          <w:lang w:val="en-US"/>
        </w:rPr>
        <w:t xml:space="preserve"> գտնվող՝ 11-015-0302-0008 կադաստրային ծածկագրով 3.39756 հա մակերեսով գյուղատնտեսական նշանակության վարելահողը:</w:t>
      </w:r>
    </w:p>
    <w:p w:rsidR="000F099E" w:rsidRPr="000F099E" w:rsidRDefault="000F099E" w:rsidP="001F1ABD">
      <w:pPr>
        <w:shd w:val="clear" w:color="auto" w:fill="FFFFFF"/>
        <w:spacing w:after="0" w:line="240" w:lineRule="auto"/>
        <w:ind w:left="806"/>
        <w:rPr>
          <w:rFonts w:ascii="GHEA Grapalat" w:eastAsia="Times New Roman" w:hAnsi="GHEA Grapalat" w:cs="Times New Roman"/>
          <w:color w:val="333333"/>
          <w:lang w:val="en-US"/>
        </w:rPr>
      </w:pPr>
      <w:r w:rsidRPr="000F099E">
        <w:rPr>
          <w:rFonts w:ascii="GHEA Grapalat" w:eastAsia="Times New Roman" w:hAnsi="GHEA Grapalat" w:cs="Times New Roman"/>
          <w:color w:val="333333"/>
          <w:lang w:val="en-US"/>
        </w:rPr>
        <w:t>1) օտարման մեկնարկային գին սահմանել 135 ՀՀ դրամ՝ 1 (մեկ) քմ-ի համար:</w:t>
      </w:r>
      <w:r w:rsidRPr="000F099E">
        <w:rPr>
          <w:rFonts w:ascii="Calibri" w:eastAsia="Times New Roman" w:hAnsi="Calibri" w:cs="Calibri"/>
          <w:color w:val="333333"/>
          <w:lang w:val="en-US"/>
        </w:rPr>
        <w:t> </w:t>
      </w:r>
    </w:p>
    <w:p w:rsidR="000F099E" w:rsidRPr="000F099E" w:rsidRDefault="000F099E" w:rsidP="001F1ABD">
      <w:pPr>
        <w:shd w:val="clear" w:color="auto" w:fill="FFFFFF"/>
        <w:spacing w:after="0" w:line="240" w:lineRule="auto"/>
        <w:ind w:left="806"/>
        <w:rPr>
          <w:rFonts w:ascii="GHEA Grapalat" w:eastAsia="Times New Roman" w:hAnsi="GHEA Grapalat" w:cs="Times New Roman"/>
          <w:color w:val="333333"/>
          <w:lang w:val="en-US"/>
        </w:rPr>
      </w:pPr>
      <w:r w:rsidRPr="000F099E">
        <w:rPr>
          <w:rFonts w:ascii="GHEA Grapalat" w:eastAsia="Times New Roman" w:hAnsi="GHEA Grapalat" w:cs="Times New Roman"/>
          <w:color w:val="333333"/>
          <w:lang w:val="en-US"/>
        </w:rPr>
        <w:t>2) տարածքն օգտագործել ըստ նպատակային նշանակության:</w:t>
      </w:r>
    </w:p>
    <w:p w:rsidR="000F099E" w:rsidRPr="000F099E" w:rsidRDefault="000F099E" w:rsidP="001F1ABD">
      <w:pPr>
        <w:shd w:val="clear" w:color="auto" w:fill="FFFFFF"/>
        <w:spacing w:after="0" w:line="240" w:lineRule="auto"/>
        <w:ind w:left="806"/>
        <w:rPr>
          <w:rFonts w:ascii="GHEA Grapalat" w:eastAsia="Times New Roman" w:hAnsi="GHEA Grapalat" w:cs="Times New Roman"/>
          <w:color w:val="333333"/>
          <w:lang w:val="en-US"/>
        </w:rPr>
      </w:pPr>
      <w:r w:rsidRPr="000F099E">
        <w:rPr>
          <w:rFonts w:ascii="GHEA Grapalat" w:eastAsia="Times New Roman" w:hAnsi="GHEA Grapalat" w:cs="Times New Roman"/>
          <w:color w:val="333333"/>
          <w:lang w:val="en-US"/>
        </w:rPr>
        <w:t>3) տարածքի օտարման գործընթացն ապահովել 2 (երկու) տարվա ընթացքում:</w:t>
      </w:r>
    </w:p>
    <w:p w:rsidR="00373609" w:rsidRPr="008E1466" w:rsidRDefault="00373609" w:rsidP="00373609">
      <w:pPr>
        <w:pStyle w:val="ListParagraph"/>
        <w:jc w:val="both"/>
        <w:rPr>
          <w:lang w:val="en-US"/>
        </w:rPr>
      </w:pPr>
    </w:p>
    <w:p w:rsidR="00114F8D" w:rsidRPr="008E1466" w:rsidRDefault="00EE7D73" w:rsidP="007D04B6">
      <w:pPr>
        <w:pStyle w:val="ListParagraph"/>
        <w:numPr>
          <w:ilvl w:val="0"/>
          <w:numId w:val="24"/>
        </w:numPr>
        <w:ind w:left="450"/>
        <w:jc w:val="both"/>
        <w:rPr>
          <w:lang w:val="en-US"/>
        </w:rPr>
      </w:pPr>
      <w:hyperlink r:id="rId42" w:history="1"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ՀԱՆԴԻՍԱՑՈՂ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ՀՈՂԱՄԱՍԸ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ԱՃՈՒՐԴԱՅԻՆ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ԿԱՐԳՈՎ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ՕՏԱՐԵԼՈՒ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ՕՏԱՐՎՈՂ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ՀՈՂԱՄԱՍԻ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1 (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ՄԵԿ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)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ՔՄ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ՄԱԿԵՐԵՍԻ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ՀԱՄԱՐ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ՄԵԿՆԱՐԿԱՅԻՆ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ԳԻՆ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  <w:r w:rsidR="00114F8D" w:rsidRPr="008E1466">
        <w:rPr>
          <w:lang w:val="en-US"/>
        </w:rPr>
        <w:t xml:space="preserve"> 311</w:t>
      </w:r>
    </w:p>
    <w:p w:rsidR="00373609" w:rsidRPr="008E1466" w:rsidRDefault="00373609" w:rsidP="00731A9D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8E1466">
        <w:rPr>
          <w:sz w:val="22"/>
          <w:szCs w:val="22"/>
          <w:lang w:val="en-US"/>
        </w:rPr>
        <w:t xml:space="preserve">   </w:t>
      </w:r>
      <w:r w:rsidRPr="008E1466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373609" w:rsidRPr="00373609" w:rsidRDefault="00373609" w:rsidP="00731A9D">
      <w:pPr>
        <w:shd w:val="clear" w:color="auto" w:fill="FFFFFF"/>
        <w:spacing w:after="150" w:line="240" w:lineRule="auto"/>
        <w:ind w:left="72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373609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B84566" w:rsidRPr="00B84566" w:rsidRDefault="00B84566" w:rsidP="00731A9D">
      <w:pPr>
        <w:shd w:val="clear" w:color="auto" w:fill="FFFFFF"/>
        <w:spacing w:after="15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B84566">
        <w:rPr>
          <w:rFonts w:ascii="GHEA Grapalat" w:eastAsia="Times New Roman" w:hAnsi="GHEA Grapalat" w:cs="Times New Roman"/>
          <w:color w:val="333333"/>
          <w:lang w:val="en-US"/>
        </w:rPr>
        <w:t>1.</w:t>
      </w:r>
      <w:r w:rsidRPr="00B84566">
        <w:rPr>
          <w:rFonts w:ascii="Calibri" w:eastAsia="Times New Roman" w:hAnsi="Calibri" w:cs="Calibri"/>
          <w:color w:val="333333"/>
          <w:lang w:val="en-US"/>
        </w:rPr>
        <w:t> </w:t>
      </w:r>
      <w:r w:rsidRPr="00B84566">
        <w:rPr>
          <w:rFonts w:ascii="GHEA Grapalat" w:eastAsia="Times New Roman" w:hAnsi="GHEA Grapalat" w:cs="Times New Roman"/>
          <w:color w:val="333333"/>
          <w:lang w:val="en-US"/>
        </w:rPr>
        <w:t xml:space="preserve"> Աճուրդային կարգով օտարել ՀՀ Տավուշի </w:t>
      </w:r>
      <w:proofErr w:type="gramStart"/>
      <w:r w:rsidRPr="00B84566">
        <w:rPr>
          <w:rFonts w:ascii="GHEA Grapalat" w:eastAsia="Times New Roman" w:hAnsi="GHEA Grapalat" w:cs="Times New Roman"/>
          <w:color w:val="333333"/>
          <w:lang w:val="en-US"/>
        </w:rPr>
        <w:t>մարզի</w:t>
      </w:r>
      <w:r w:rsidRPr="00B84566">
        <w:rPr>
          <w:rFonts w:ascii="Calibri" w:eastAsia="Times New Roman" w:hAnsi="Calibri" w:cs="Calibri"/>
          <w:color w:val="333333"/>
          <w:lang w:val="en-US"/>
        </w:rPr>
        <w:t> </w:t>
      </w:r>
      <w:r w:rsidRPr="00B84566">
        <w:rPr>
          <w:rFonts w:ascii="GHEA Grapalat" w:eastAsia="Times New Roman" w:hAnsi="GHEA Grapalat" w:cs="Times New Roman"/>
          <w:color w:val="333333"/>
          <w:lang w:val="en-US"/>
        </w:rPr>
        <w:t xml:space="preserve"> Նոյեմբերյան</w:t>
      </w:r>
      <w:proofErr w:type="gramEnd"/>
      <w:r w:rsidRPr="00B84566">
        <w:rPr>
          <w:rFonts w:ascii="GHEA Grapalat" w:eastAsia="Times New Roman" w:hAnsi="GHEA Grapalat" w:cs="Times New Roman"/>
          <w:color w:val="333333"/>
          <w:lang w:val="en-US"/>
        </w:rPr>
        <w:t xml:space="preserve"> համայնքի Արճիս բնակավայրում գտնվող՝ 11-015-0302-0010 կադաստրային ծածկագրով 0.57422 հա մակերեսով գյուղատնտեսական նշանակության վարելահողը:</w:t>
      </w:r>
    </w:p>
    <w:p w:rsidR="00B84566" w:rsidRPr="00B84566" w:rsidRDefault="00B84566" w:rsidP="001F1ABD">
      <w:pPr>
        <w:shd w:val="clear" w:color="auto" w:fill="FFFFFF"/>
        <w:spacing w:after="0" w:line="240" w:lineRule="auto"/>
        <w:ind w:left="720"/>
        <w:rPr>
          <w:rFonts w:ascii="GHEA Grapalat" w:eastAsia="Times New Roman" w:hAnsi="GHEA Grapalat" w:cs="Times New Roman"/>
          <w:color w:val="333333"/>
          <w:lang w:val="en-US"/>
        </w:rPr>
      </w:pPr>
      <w:r w:rsidRPr="00B84566">
        <w:rPr>
          <w:rFonts w:ascii="Calibri" w:eastAsia="Times New Roman" w:hAnsi="Calibri" w:cs="Calibri"/>
          <w:color w:val="333333"/>
          <w:lang w:val="en-US"/>
        </w:rPr>
        <w:t> </w:t>
      </w:r>
      <w:r w:rsidRPr="00B84566">
        <w:rPr>
          <w:rFonts w:ascii="GHEA Grapalat" w:eastAsia="Times New Roman" w:hAnsi="GHEA Grapalat" w:cs="Times New Roman"/>
          <w:color w:val="333333"/>
          <w:lang w:val="en-US"/>
        </w:rPr>
        <w:t xml:space="preserve">1) </w:t>
      </w:r>
      <w:r w:rsidRPr="00B84566">
        <w:rPr>
          <w:rFonts w:ascii="GHEA Grapalat" w:eastAsia="Times New Roman" w:hAnsi="GHEA Grapalat" w:cs="GHEA Grapalat"/>
          <w:color w:val="333333"/>
          <w:lang w:val="en-US"/>
        </w:rPr>
        <w:t>օտարման</w:t>
      </w:r>
      <w:r w:rsidRPr="00B8456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B84566">
        <w:rPr>
          <w:rFonts w:ascii="GHEA Grapalat" w:eastAsia="Times New Roman" w:hAnsi="GHEA Grapalat" w:cs="GHEA Grapalat"/>
          <w:color w:val="333333"/>
          <w:lang w:val="en-US"/>
        </w:rPr>
        <w:t>մեկնարկային</w:t>
      </w:r>
      <w:r w:rsidRPr="00B8456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B84566">
        <w:rPr>
          <w:rFonts w:ascii="GHEA Grapalat" w:eastAsia="Times New Roman" w:hAnsi="GHEA Grapalat" w:cs="GHEA Grapalat"/>
          <w:color w:val="333333"/>
          <w:lang w:val="en-US"/>
        </w:rPr>
        <w:t>գին</w:t>
      </w:r>
      <w:r w:rsidRPr="00B8456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B84566">
        <w:rPr>
          <w:rFonts w:ascii="GHEA Grapalat" w:eastAsia="Times New Roman" w:hAnsi="GHEA Grapalat" w:cs="GHEA Grapalat"/>
          <w:color w:val="333333"/>
          <w:lang w:val="en-US"/>
        </w:rPr>
        <w:t>սահմանել</w:t>
      </w:r>
      <w:r w:rsidRPr="00B84566">
        <w:rPr>
          <w:rFonts w:ascii="GHEA Grapalat" w:eastAsia="Times New Roman" w:hAnsi="GHEA Grapalat" w:cs="Times New Roman"/>
          <w:color w:val="333333"/>
          <w:lang w:val="en-US"/>
        </w:rPr>
        <w:t xml:space="preserve"> 135 </w:t>
      </w:r>
      <w:r w:rsidRPr="00B84566">
        <w:rPr>
          <w:rFonts w:ascii="GHEA Grapalat" w:eastAsia="Times New Roman" w:hAnsi="GHEA Grapalat" w:cs="GHEA Grapalat"/>
          <w:color w:val="333333"/>
          <w:lang w:val="en-US"/>
        </w:rPr>
        <w:t>ՀՀ</w:t>
      </w:r>
      <w:r w:rsidRPr="00B8456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B84566">
        <w:rPr>
          <w:rFonts w:ascii="GHEA Grapalat" w:eastAsia="Times New Roman" w:hAnsi="GHEA Grapalat" w:cs="GHEA Grapalat"/>
          <w:color w:val="333333"/>
          <w:lang w:val="en-US"/>
        </w:rPr>
        <w:t>դրամ՝</w:t>
      </w:r>
      <w:r w:rsidRPr="00B84566">
        <w:rPr>
          <w:rFonts w:ascii="GHEA Grapalat" w:eastAsia="Times New Roman" w:hAnsi="GHEA Grapalat" w:cs="Times New Roman"/>
          <w:color w:val="333333"/>
          <w:lang w:val="en-US"/>
        </w:rPr>
        <w:t xml:space="preserve"> 1 (</w:t>
      </w:r>
      <w:r w:rsidRPr="00B84566">
        <w:rPr>
          <w:rFonts w:ascii="GHEA Grapalat" w:eastAsia="Times New Roman" w:hAnsi="GHEA Grapalat" w:cs="GHEA Grapalat"/>
          <w:color w:val="333333"/>
          <w:lang w:val="en-US"/>
        </w:rPr>
        <w:t>մեկ</w:t>
      </w:r>
      <w:r w:rsidRPr="00B84566">
        <w:rPr>
          <w:rFonts w:ascii="GHEA Grapalat" w:eastAsia="Times New Roman" w:hAnsi="GHEA Grapalat" w:cs="Times New Roman"/>
          <w:color w:val="333333"/>
          <w:lang w:val="en-US"/>
        </w:rPr>
        <w:t xml:space="preserve">) </w:t>
      </w:r>
      <w:r w:rsidRPr="00B84566">
        <w:rPr>
          <w:rFonts w:ascii="GHEA Grapalat" w:eastAsia="Times New Roman" w:hAnsi="GHEA Grapalat" w:cs="GHEA Grapalat"/>
          <w:color w:val="333333"/>
          <w:lang w:val="en-US"/>
        </w:rPr>
        <w:t>քմ</w:t>
      </w:r>
      <w:r w:rsidRPr="00B84566">
        <w:rPr>
          <w:rFonts w:ascii="GHEA Grapalat" w:eastAsia="Times New Roman" w:hAnsi="GHEA Grapalat" w:cs="Times New Roman"/>
          <w:color w:val="333333"/>
          <w:lang w:val="en-US"/>
        </w:rPr>
        <w:t>-</w:t>
      </w:r>
      <w:r w:rsidRPr="00B84566">
        <w:rPr>
          <w:rFonts w:ascii="GHEA Grapalat" w:eastAsia="Times New Roman" w:hAnsi="GHEA Grapalat" w:cs="GHEA Grapalat"/>
          <w:color w:val="333333"/>
          <w:lang w:val="en-US"/>
        </w:rPr>
        <w:t>ի</w:t>
      </w:r>
      <w:r w:rsidRPr="00B84566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B84566">
        <w:rPr>
          <w:rFonts w:ascii="GHEA Grapalat" w:eastAsia="Times New Roman" w:hAnsi="GHEA Grapalat" w:cs="GHEA Grapalat"/>
          <w:color w:val="333333"/>
          <w:lang w:val="en-US"/>
        </w:rPr>
        <w:t>համար</w:t>
      </w:r>
      <w:r w:rsidRPr="00B84566">
        <w:rPr>
          <w:rFonts w:ascii="GHEA Grapalat" w:eastAsia="Times New Roman" w:hAnsi="GHEA Grapalat" w:cs="Times New Roman"/>
          <w:color w:val="333333"/>
          <w:lang w:val="en-US"/>
        </w:rPr>
        <w:t>:</w:t>
      </w:r>
      <w:r w:rsidRPr="00B84566">
        <w:rPr>
          <w:rFonts w:ascii="Calibri" w:eastAsia="Times New Roman" w:hAnsi="Calibri" w:cs="Calibri"/>
          <w:color w:val="333333"/>
          <w:lang w:val="en-US"/>
        </w:rPr>
        <w:t> </w:t>
      </w:r>
    </w:p>
    <w:p w:rsidR="00B84566" w:rsidRPr="00B84566" w:rsidRDefault="00B84566" w:rsidP="001F1ABD">
      <w:pPr>
        <w:shd w:val="clear" w:color="auto" w:fill="FFFFFF"/>
        <w:spacing w:after="0" w:line="240" w:lineRule="auto"/>
        <w:ind w:left="720"/>
        <w:rPr>
          <w:rFonts w:ascii="GHEA Grapalat" w:eastAsia="Times New Roman" w:hAnsi="GHEA Grapalat" w:cs="Times New Roman"/>
          <w:color w:val="333333"/>
          <w:lang w:val="en-US"/>
        </w:rPr>
      </w:pPr>
      <w:r w:rsidRPr="00B84566">
        <w:rPr>
          <w:rFonts w:ascii="GHEA Grapalat" w:eastAsia="Times New Roman" w:hAnsi="GHEA Grapalat" w:cs="Times New Roman"/>
          <w:color w:val="333333"/>
          <w:lang w:val="en-US"/>
        </w:rPr>
        <w:t>2) տարածքն օգտագործել ըստ նպատակային նշանակության:</w:t>
      </w:r>
    </w:p>
    <w:p w:rsidR="00373609" w:rsidRPr="001F1ABD" w:rsidRDefault="00B84566" w:rsidP="001F1ABD">
      <w:pPr>
        <w:shd w:val="clear" w:color="auto" w:fill="FFFFFF"/>
        <w:spacing w:after="0" w:line="240" w:lineRule="auto"/>
        <w:ind w:left="720"/>
        <w:rPr>
          <w:rFonts w:ascii="GHEA Grapalat" w:eastAsia="Times New Roman" w:hAnsi="GHEA Grapalat" w:cs="Times New Roman"/>
          <w:color w:val="333333"/>
          <w:lang w:val="en-US"/>
        </w:rPr>
      </w:pPr>
      <w:r w:rsidRPr="00B84566">
        <w:rPr>
          <w:rFonts w:ascii="GHEA Grapalat" w:eastAsia="Times New Roman" w:hAnsi="GHEA Grapalat" w:cs="Times New Roman"/>
          <w:color w:val="333333"/>
          <w:lang w:val="en-US"/>
        </w:rPr>
        <w:t>3) տարածքի օտարման գործընթացն ապահովել 2 (երկու) տարվա ընթացքում:</w:t>
      </w:r>
    </w:p>
    <w:p w:rsidR="00114F8D" w:rsidRPr="008E1466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43" w:history="1"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ՆՈՅԵՄԲԵՐՅԱՆ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ՀԱՄԱՅՆՔԻ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ԱՐՃԻՍ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ԲՆԱԿԱՎԱՅՐԻ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ՎԱՐՉԱԿԱՆ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ՏԱՐԱԾՔՈՒՄ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ԳՏՆՎՈՂ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ՀԱՄԱՅՆՔԱՅԻՆ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ՍԵՓԱԿԱՆՈՒԹՅՈՒՆ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ՀԱՆԴԻՍԱՑՈՂ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,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ԳՅՈՒՂԱՏՆՏԵՍԱԿԱՆ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ՆՇԱՆԱԿՈՒԹՅԱՆ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ՀՈՂԱՄԱՍԸ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ՎԱՐՁԱԿԱԼՈՒԹՅԱՆ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ՏՐԱՄԱԴՐԵԼՈՒ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,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ՎԱՐՁԱԿԱԼՈՒԹՅԱՆ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ՀԱՄԱՐ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ՎԱՐՁԱՎՃԱՐ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ԺԱՄԿԵՏ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ՍԱՀՄԱՆԵԼՈՒ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114F8D" w:rsidRPr="008E1466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  <w:r w:rsidR="00114F8D" w:rsidRPr="008E1466">
        <w:rPr>
          <w:lang w:val="en-US"/>
        </w:rPr>
        <w:t>312</w:t>
      </w:r>
    </w:p>
    <w:p w:rsidR="00BE428E" w:rsidRPr="008E1466" w:rsidRDefault="00BE428E" w:rsidP="00F07E3F">
      <w:pPr>
        <w:pStyle w:val="NormalWeb"/>
        <w:shd w:val="clear" w:color="auto" w:fill="FFFFFF"/>
        <w:tabs>
          <w:tab w:val="left" w:pos="540"/>
        </w:tabs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8E1466">
        <w:rPr>
          <w:sz w:val="22"/>
          <w:szCs w:val="22"/>
          <w:lang w:val="en-US"/>
        </w:rPr>
        <w:lastRenderedPageBreak/>
        <w:t xml:space="preserve">    </w:t>
      </w:r>
      <w:r w:rsidRPr="008E1466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«Տեղական ինքնակառավարման մասին</w:t>
      </w:r>
      <w:proofErr w:type="gramStart"/>
      <w:r w:rsidRPr="008E1466">
        <w:rPr>
          <w:rFonts w:ascii="GHEA Grapalat" w:hAnsi="GHEA Grapalat"/>
          <w:color w:val="333333"/>
          <w:sz w:val="22"/>
          <w:szCs w:val="22"/>
          <w:lang w:val="en-US" w:eastAsia="en-US"/>
        </w:rPr>
        <w:t>»</w:t>
      </w:r>
      <w:r w:rsidRPr="008E1466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8E1466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օրենքի</w:t>
      </w:r>
      <w:proofErr w:type="gramEnd"/>
      <w:r w:rsidRPr="008E1466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18-րդ հոդվածի 1-ին մասի 21-րդ կետով, հաշվի առնելով համայնքի ղեկավարի առաջարկությունը՝</w:t>
      </w:r>
    </w:p>
    <w:p w:rsidR="00BE428E" w:rsidRPr="00BE428E" w:rsidRDefault="00BE428E" w:rsidP="00F07E3F">
      <w:pPr>
        <w:shd w:val="clear" w:color="auto" w:fill="FFFFFF"/>
        <w:tabs>
          <w:tab w:val="left" w:pos="540"/>
        </w:tabs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BE428E">
        <w:rPr>
          <w:rFonts w:ascii="Calibri" w:eastAsia="Times New Roman" w:hAnsi="Calibri" w:cs="Calibri"/>
          <w:color w:val="333333"/>
          <w:lang w:val="en-US"/>
        </w:rPr>
        <w:t> 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BE428E">
        <w:rPr>
          <w:rFonts w:ascii="GHEA Grapalat" w:eastAsia="Times New Roman" w:hAnsi="GHEA Grapalat" w:cs="GHEA Grapalat"/>
          <w:color w:val="333333"/>
          <w:lang w:val="en-US"/>
        </w:rPr>
        <w:t>ՀԱՄԱՅՆՔԻ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BE428E">
        <w:rPr>
          <w:rFonts w:ascii="GHEA Grapalat" w:eastAsia="Times New Roman" w:hAnsi="GHEA Grapalat" w:cs="GHEA Grapalat"/>
          <w:color w:val="333333"/>
          <w:lang w:val="en-US"/>
        </w:rPr>
        <w:t>ԱՎԱԳԱՆԻՆ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BE428E">
        <w:rPr>
          <w:rFonts w:ascii="GHEA Grapalat" w:eastAsia="Times New Roman" w:hAnsi="GHEA Grapalat" w:cs="GHEA Grapalat"/>
          <w:color w:val="333333"/>
          <w:lang w:val="en-US"/>
        </w:rPr>
        <w:t>ՈՐ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>ՈՇՈՒՄ Է</w:t>
      </w:r>
    </w:p>
    <w:p w:rsidR="00BE428E" w:rsidRPr="00BE428E" w:rsidRDefault="00BE428E" w:rsidP="00F07E3F">
      <w:pPr>
        <w:shd w:val="clear" w:color="auto" w:fill="FFFFFF"/>
        <w:tabs>
          <w:tab w:val="left" w:pos="540"/>
        </w:tabs>
        <w:spacing w:after="15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BE428E">
        <w:rPr>
          <w:rFonts w:ascii="GHEA Grapalat" w:eastAsia="Times New Roman" w:hAnsi="GHEA Grapalat" w:cs="Times New Roman"/>
          <w:color w:val="333333"/>
          <w:lang w:val="en-US"/>
        </w:rPr>
        <w:t>1.</w:t>
      </w:r>
      <w:r w:rsidRPr="00BE428E">
        <w:rPr>
          <w:rFonts w:ascii="Calibri" w:eastAsia="Times New Roman" w:hAnsi="Calibri" w:cs="Calibri"/>
          <w:color w:val="333333"/>
          <w:lang w:val="en-US"/>
        </w:rPr>
        <w:t> 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>ՀՀ Տավուշի մարզի Նոյեմբերյան համայնքի Արճիս</w:t>
      </w:r>
      <w:r w:rsidRPr="00BE428E">
        <w:rPr>
          <w:rFonts w:ascii="Calibri" w:eastAsia="Times New Roman" w:hAnsi="Calibri" w:cs="Calibri"/>
          <w:color w:val="333333"/>
          <w:lang w:val="en-US"/>
        </w:rPr>
        <w:t> </w:t>
      </w:r>
      <w:r w:rsidRPr="00BE428E">
        <w:rPr>
          <w:rFonts w:ascii="GHEA Grapalat" w:eastAsia="Times New Roman" w:hAnsi="GHEA Grapalat" w:cs="Times New Roman"/>
          <w:color w:val="333333"/>
          <w:lang w:val="hy-AM"/>
        </w:rPr>
        <w:t>բնակավայրում գտնվող համայնքի</w:t>
      </w:r>
      <w:r w:rsidRPr="00BE428E">
        <w:rPr>
          <w:rFonts w:ascii="Calibri" w:eastAsia="Times New Roman" w:hAnsi="Calibri" w:cs="Calibri"/>
          <w:color w:val="333333"/>
          <w:lang w:val="hy-AM"/>
        </w:rPr>
        <w:t> 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>սեփականություն հանդիսացող 11-015-0302-0009 կադաստրային ծածկագրով 2.683 հա մակերեսով գյուղատնտեսական նշանակության հողամասը (նպատակային նշանակությունը` գյուղատնտեսական, գործառնական նշանակությունը` արոտավայր)</w:t>
      </w:r>
      <w:r w:rsidRPr="00BE428E">
        <w:rPr>
          <w:rFonts w:ascii="Calibri" w:eastAsia="Times New Roman" w:hAnsi="Calibri" w:cs="Calibri"/>
          <w:color w:val="333333"/>
          <w:lang w:val="en-US"/>
        </w:rPr>
        <w:t> 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>տրամադրել վարձակալությամբ.</w:t>
      </w:r>
    </w:p>
    <w:p w:rsidR="00BE428E" w:rsidRPr="00BE428E" w:rsidRDefault="00BE428E" w:rsidP="001F1ABD">
      <w:pPr>
        <w:shd w:val="clear" w:color="auto" w:fill="FFFFFF"/>
        <w:tabs>
          <w:tab w:val="left" w:pos="540"/>
        </w:tabs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BE428E">
        <w:rPr>
          <w:rFonts w:ascii="GHEA Grapalat" w:eastAsia="Times New Roman" w:hAnsi="GHEA Grapalat" w:cs="Times New Roman"/>
          <w:color w:val="333333"/>
          <w:lang w:val="en-US"/>
        </w:rPr>
        <w:t>1) վարձակալությամբ տրամադրվող</w:t>
      </w:r>
      <w:r w:rsidRPr="00BE428E">
        <w:rPr>
          <w:rFonts w:ascii="Calibri" w:eastAsia="Times New Roman" w:hAnsi="Calibri" w:cs="Calibri"/>
          <w:color w:val="333333"/>
          <w:lang w:val="hy-AM"/>
        </w:rPr>
        <w:t> </w:t>
      </w:r>
      <w:r w:rsidRPr="00BE428E">
        <w:rPr>
          <w:rFonts w:ascii="GHEA Grapalat" w:eastAsia="Times New Roman" w:hAnsi="GHEA Grapalat" w:cs="Times New Roman"/>
          <w:color w:val="333333"/>
          <w:lang w:val="hy-AM"/>
        </w:rPr>
        <w:t>2.683</w:t>
      </w:r>
      <w:r w:rsidRPr="00BE428E">
        <w:rPr>
          <w:rFonts w:ascii="Calibri" w:eastAsia="Times New Roman" w:hAnsi="Calibri" w:cs="Calibri"/>
          <w:color w:val="333333"/>
          <w:lang w:val="hy-AM"/>
        </w:rPr>
        <w:t> 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 xml:space="preserve">հա </w:t>
      </w:r>
      <w:proofErr w:type="gramStart"/>
      <w:r w:rsidRPr="00BE428E">
        <w:rPr>
          <w:rFonts w:ascii="GHEA Grapalat" w:eastAsia="Times New Roman" w:hAnsi="GHEA Grapalat" w:cs="Times New Roman"/>
          <w:color w:val="333333"/>
          <w:lang w:val="en-US"/>
        </w:rPr>
        <w:t>մակերեսով</w:t>
      </w:r>
      <w:r w:rsidRPr="00BE428E">
        <w:rPr>
          <w:rFonts w:ascii="Calibri" w:eastAsia="Times New Roman" w:hAnsi="Calibri" w:cs="Calibri"/>
          <w:color w:val="333333"/>
          <w:lang w:val="en-US"/>
        </w:rPr>
        <w:t> 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BE428E">
        <w:rPr>
          <w:rFonts w:ascii="GHEA Grapalat" w:eastAsia="Times New Roman" w:hAnsi="GHEA Grapalat" w:cs="GHEA Grapalat"/>
          <w:color w:val="333333"/>
          <w:lang w:val="en-US"/>
        </w:rPr>
        <w:t>հողամասի</w:t>
      </w:r>
      <w:proofErr w:type="gramEnd"/>
      <w:r w:rsidRPr="00BE428E">
        <w:rPr>
          <w:rFonts w:ascii="Calibri" w:eastAsia="Times New Roman" w:hAnsi="Calibri" w:cs="Calibri"/>
          <w:color w:val="333333"/>
          <w:lang w:val="en-US"/>
        </w:rPr>
        <w:t> 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BE428E">
        <w:rPr>
          <w:rFonts w:ascii="Calibri" w:eastAsia="Times New Roman" w:hAnsi="Calibri" w:cs="Calibri"/>
          <w:color w:val="333333"/>
          <w:lang w:val="en-US"/>
        </w:rPr>
        <w:t> </w:t>
      </w:r>
      <w:r w:rsidRPr="00BE428E">
        <w:rPr>
          <w:rFonts w:ascii="GHEA Grapalat" w:eastAsia="Times New Roman" w:hAnsi="GHEA Grapalat" w:cs="GHEA Grapalat"/>
          <w:color w:val="333333"/>
          <w:lang w:val="en-US"/>
        </w:rPr>
        <w:t>տարեկան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BE428E">
        <w:rPr>
          <w:rFonts w:ascii="GHEA Grapalat" w:eastAsia="Times New Roman" w:hAnsi="GHEA Grapalat" w:cs="GHEA Grapalat"/>
          <w:color w:val="333333"/>
          <w:lang w:val="en-US"/>
        </w:rPr>
        <w:t>մեկնարկային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BE428E">
        <w:rPr>
          <w:rFonts w:ascii="GHEA Grapalat" w:eastAsia="Times New Roman" w:hAnsi="GHEA Grapalat" w:cs="GHEA Grapalat"/>
          <w:color w:val="333333"/>
          <w:lang w:val="en-US"/>
        </w:rPr>
        <w:t>վարձավճար</w:t>
      </w:r>
      <w:r w:rsidRPr="00BE428E">
        <w:rPr>
          <w:rFonts w:ascii="GHEA Grapalat" w:eastAsia="Times New Roman" w:hAnsi="GHEA Grapalat" w:cs="Times New Roman"/>
          <w:color w:val="333333"/>
          <w:lang w:val="hy-AM"/>
        </w:rPr>
        <w:t>ը</w:t>
      </w:r>
      <w:r w:rsidRPr="00BE428E">
        <w:rPr>
          <w:rFonts w:ascii="Calibri" w:eastAsia="Times New Roman" w:hAnsi="Calibri" w:cs="Calibri"/>
          <w:color w:val="333333"/>
          <w:lang w:val="hy-AM"/>
        </w:rPr>
        <w:t> 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>սահմանել 25000 ՀՀ դրամ:</w:t>
      </w:r>
    </w:p>
    <w:p w:rsidR="00BE428E" w:rsidRPr="00BE428E" w:rsidRDefault="00BE428E" w:rsidP="001F1ABD">
      <w:pPr>
        <w:shd w:val="clear" w:color="auto" w:fill="FFFFFF"/>
        <w:tabs>
          <w:tab w:val="left" w:pos="540"/>
        </w:tabs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BE428E">
        <w:rPr>
          <w:rFonts w:ascii="GHEA Grapalat" w:eastAsia="Times New Roman" w:hAnsi="GHEA Grapalat" w:cs="Times New Roman"/>
          <w:color w:val="333333"/>
          <w:lang w:val="en-US"/>
        </w:rPr>
        <w:t>2) վարձակալության ժամկետ սահմանել 24 տարի:</w:t>
      </w:r>
    </w:p>
    <w:p w:rsidR="00BE428E" w:rsidRPr="00BE428E" w:rsidRDefault="00BE428E" w:rsidP="001F1ABD">
      <w:pPr>
        <w:shd w:val="clear" w:color="auto" w:fill="FFFFFF"/>
        <w:tabs>
          <w:tab w:val="left" w:pos="540"/>
        </w:tabs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BE428E">
        <w:rPr>
          <w:rFonts w:ascii="GHEA Grapalat" w:eastAsia="Times New Roman" w:hAnsi="GHEA Grapalat" w:cs="Times New Roman"/>
          <w:color w:val="333333"/>
          <w:lang w:val="en-US"/>
        </w:rPr>
        <w:t>3) վարձակալության տրամադրման գործընթացն ավարտել մեկ տարվա ընթացքում:</w:t>
      </w:r>
    </w:p>
    <w:p w:rsidR="00BE428E" w:rsidRPr="00BE428E" w:rsidRDefault="00BE428E" w:rsidP="001F1ABD">
      <w:pPr>
        <w:shd w:val="clear" w:color="auto" w:fill="FFFFFF"/>
        <w:tabs>
          <w:tab w:val="left" w:pos="540"/>
        </w:tabs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BE428E">
        <w:rPr>
          <w:rFonts w:ascii="GHEA Grapalat" w:eastAsia="Times New Roman" w:hAnsi="GHEA Grapalat" w:cs="Times New Roman"/>
          <w:color w:val="333333"/>
          <w:lang w:val="hy-AM"/>
        </w:rPr>
        <w:t>4) հողամասն</w:t>
      </w:r>
      <w:r w:rsidRPr="00BE428E">
        <w:rPr>
          <w:rFonts w:ascii="Calibri" w:eastAsia="Times New Roman" w:hAnsi="Calibri" w:cs="Calibri"/>
          <w:color w:val="333333"/>
          <w:lang w:val="hy-AM"/>
        </w:rPr>
        <w:t> </w:t>
      </w:r>
      <w:r w:rsidRPr="00BE428E">
        <w:rPr>
          <w:rFonts w:ascii="GHEA Grapalat" w:eastAsia="Times New Roman" w:hAnsi="GHEA Grapalat" w:cs="Times New Roman"/>
          <w:color w:val="333333"/>
          <w:lang w:val="en-US"/>
        </w:rPr>
        <w:t>օգտագործել ըստ նպատակային նշանակության:</w:t>
      </w:r>
    </w:p>
    <w:p w:rsidR="00BE428E" w:rsidRPr="00C27D13" w:rsidRDefault="00BE428E" w:rsidP="00BE428E">
      <w:pPr>
        <w:pStyle w:val="ListParagraph"/>
        <w:jc w:val="both"/>
        <w:rPr>
          <w:lang w:val="en-US"/>
        </w:rPr>
      </w:pP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hyperlink r:id="rId44" w:history="1"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2024-2026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ԹՎԱԿԱՆՆԵՐԻ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ՄԻՋՆԱԺԱՄԿԵՏ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ԾԱԽՍԵՐԻ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ԾՐԱԳԻՐԸ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ՀԱՍՏԱՏԵԼՈՒ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14F8D" w:rsidRPr="00C27D13">
        <w:rPr>
          <w:rFonts w:ascii="GHEA Grapalat" w:hAnsi="GHEA Grapalat"/>
          <w:color w:val="333333"/>
          <w:sz w:val="21"/>
          <w:szCs w:val="21"/>
          <w:lang w:val="en-US"/>
        </w:rPr>
        <w:t xml:space="preserve"> 313</w:t>
      </w:r>
    </w:p>
    <w:p w:rsidR="00332AAD" w:rsidRPr="00332AAD" w:rsidRDefault="00332AAD" w:rsidP="007D04B6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332AAD">
        <w:rPr>
          <w:rFonts w:ascii="GHEA Grapalat" w:hAnsi="GHEA Grapalat"/>
          <w:color w:val="333333"/>
          <w:sz w:val="22"/>
          <w:szCs w:val="22"/>
          <w:lang w:val="en-US"/>
        </w:rPr>
        <w:t xml:space="preserve">   </w:t>
      </w:r>
      <w:r w:rsidRPr="00332AAD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«Տեղական ինքնակառավարման մասին» օրենքի 18-րդ հոդվածի 1-ին մասի 5-րդ կետով, «Հայաստանի Հանրապետության բյուջետային համակարգի մասին» օրենքի 27-րդ հոդվածի պահանջներով՝</w:t>
      </w:r>
    </w:p>
    <w:p w:rsidR="00332AAD" w:rsidRPr="00332AAD" w:rsidRDefault="00332AAD" w:rsidP="00332AAD">
      <w:pPr>
        <w:shd w:val="clear" w:color="auto" w:fill="FFFFFF"/>
        <w:spacing w:after="150" w:line="240" w:lineRule="auto"/>
        <w:ind w:left="90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332AAD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332AAD" w:rsidRPr="00332AAD" w:rsidRDefault="00332AAD" w:rsidP="00332AAD">
      <w:pPr>
        <w:numPr>
          <w:ilvl w:val="0"/>
          <w:numId w:val="25"/>
        </w:numPr>
        <w:shd w:val="clear" w:color="auto" w:fill="FFFFFF"/>
        <w:spacing w:after="0" w:line="240" w:lineRule="auto"/>
        <w:ind w:left="90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332AAD">
        <w:rPr>
          <w:rFonts w:ascii="GHEA Grapalat" w:eastAsia="Times New Roman" w:hAnsi="GHEA Grapalat" w:cs="Times New Roman"/>
          <w:color w:val="333333"/>
          <w:lang w:val="en-US"/>
        </w:rPr>
        <w:t>Հաստատել Նոյեմբերյան համայնքի 2024-2026 թվականների միջնաժամկետ ծախսերի ծրագիրը՝ համաձայն կից հավելվածի:</w:t>
      </w:r>
    </w:p>
    <w:p w:rsidR="00332AAD" w:rsidRPr="00332AAD" w:rsidRDefault="00332AAD" w:rsidP="00332AAD">
      <w:pPr>
        <w:numPr>
          <w:ilvl w:val="0"/>
          <w:numId w:val="25"/>
        </w:numPr>
        <w:shd w:val="clear" w:color="auto" w:fill="FFFFFF"/>
        <w:spacing w:after="0" w:line="240" w:lineRule="auto"/>
        <w:ind w:left="90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332AAD">
        <w:rPr>
          <w:rFonts w:ascii="GHEA Grapalat" w:eastAsia="Times New Roman" w:hAnsi="GHEA Grapalat" w:cs="Times New Roman"/>
          <w:color w:val="333333"/>
          <w:lang w:val="en-US"/>
        </w:rPr>
        <w:t>Որոշումն ուժի մեջ է մտնում պաշտոնական հրապարակմանը հաջորդող օրվանից:</w:t>
      </w:r>
    </w:p>
    <w:p w:rsidR="00332AAD" w:rsidRPr="00C27D13" w:rsidRDefault="00332AAD" w:rsidP="00332AAD">
      <w:pPr>
        <w:pStyle w:val="ListParagraph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45" w:history="1"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ԿՈՂԲ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ԳՅՈՒՂԱԿԱՆ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ԱՎԱԳԱՆՈՒ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2018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ՕԳՈՍՏՈՍԻ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31-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ԹԻՎ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36-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ՈՐՈՇՄԱՆ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ՄԵՋ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ՓՈՓՈԽՈՒԹՅՈՒՆ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314</w:t>
      </w:r>
    </w:p>
    <w:p w:rsidR="00524E34" w:rsidRPr="00524E34" w:rsidRDefault="00524E34" w:rsidP="00524E34">
      <w:pPr>
        <w:pStyle w:val="NormalWeb"/>
        <w:shd w:val="clear" w:color="auto" w:fill="FFFFFF"/>
        <w:spacing w:before="0" w:beforeAutospacing="0" w:after="150" w:afterAutospacing="0"/>
        <w:ind w:left="990"/>
        <w:jc w:val="center"/>
        <w:rPr>
          <w:rFonts w:ascii="GHEA Grapalat" w:hAnsi="GHEA Grapalat"/>
          <w:color w:val="333333"/>
          <w:lang w:val="en-US" w:eastAsia="en-US"/>
        </w:rPr>
      </w:pPr>
      <w:r w:rsidRPr="007D04B6">
        <w:rPr>
          <w:sz w:val="22"/>
          <w:szCs w:val="22"/>
          <w:lang w:val="en-US"/>
        </w:rPr>
        <w:t xml:space="preserve">   </w:t>
      </w:r>
      <w:r w:rsidRPr="007D04B6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«Նորմատիվ իրավական ակտերի մասին» օրենքի 33-րդ հոդվածի 1-ին մասի 3-րդ կետով և 37-րդ հոդվ</w:t>
      </w:r>
      <w:r w:rsidRPr="00524E34">
        <w:rPr>
          <w:rFonts w:ascii="GHEA Grapalat" w:hAnsi="GHEA Grapalat"/>
          <w:color w:val="333333"/>
          <w:lang w:val="en-US" w:eastAsia="en-US"/>
        </w:rPr>
        <w:t>ածով՝</w:t>
      </w:r>
    </w:p>
    <w:p w:rsidR="00524E34" w:rsidRPr="00524E34" w:rsidRDefault="00524E34" w:rsidP="00524E34">
      <w:pPr>
        <w:shd w:val="clear" w:color="auto" w:fill="FFFFFF"/>
        <w:spacing w:after="150" w:line="240" w:lineRule="auto"/>
        <w:ind w:left="990"/>
        <w:jc w:val="center"/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</w:pPr>
      <w:r w:rsidRPr="00524E34">
        <w:rPr>
          <w:rFonts w:ascii="GHEA Grapalat" w:eastAsia="Times New Roman" w:hAnsi="GHEA Grapalat" w:cs="Times New Roman"/>
          <w:color w:val="333333"/>
          <w:sz w:val="24"/>
          <w:szCs w:val="24"/>
          <w:lang w:val="en-US"/>
        </w:rPr>
        <w:t>ՀԱՄԱՅՆՔԻ ԱՎԱԳԱՆԻՆ ՈՐՈՇՈՒՄ Է</w:t>
      </w:r>
    </w:p>
    <w:p w:rsidR="00524E34" w:rsidRPr="007D04B6" w:rsidRDefault="00524E34" w:rsidP="00524E34">
      <w:pPr>
        <w:numPr>
          <w:ilvl w:val="0"/>
          <w:numId w:val="26"/>
        </w:numPr>
        <w:shd w:val="clear" w:color="auto" w:fill="FFFFFF"/>
        <w:spacing w:after="0" w:line="240" w:lineRule="auto"/>
        <w:ind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7D04B6">
        <w:rPr>
          <w:rFonts w:ascii="GHEA Grapalat" w:eastAsia="Times New Roman" w:hAnsi="GHEA Grapalat" w:cs="Times New Roman"/>
          <w:color w:val="333333"/>
          <w:lang w:val="en-US"/>
        </w:rPr>
        <w:t xml:space="preserve">Կողբ գյուղական համայնքի ավագանու 2018 թվականի օգոստոսի 31-ի թիվ 36-Ա որոշման 1-ին կետում «690 </w:t>
      </w:r>
      <w:proofErr w:type="gramStart"/>
      <w:r w:rsidRPr="007D04B6">
        <w:rPr>
          <w:rFonts w:ascii="GHEA Grapalat" w:eastAsia="Times New Roman" w:hAnsi="GHEA Grapalat" w:cs="Times New Roman"/>
          <w:color w:val="333333"/>
          <w:lang w:val="en-US"/>
        </w:rPr>
        <w:t>քառ.մ</w:t>
      </w:r>
      <w:proofErr w:type="gramEnd"/>
      <w:r w:rsidRPr="007D04B6">
        <w:rPr>
          <w:rFonts w:ascii="GHEA Grapalat" w:eastAsia="Times New Roman" w:hAnsi="GHEA Grapalat" w:cs="Times New Roman"/>
          <w:color w:val="333333"/>
          <w:lang w:val="en-US"/>
        </w:rPr>
        <w:t>» բառակապակցությունը փոխարինել «690.9 քմ» բառակապակցությամբ, իսկ որոշման «մասնաշենքը» բառից հետո որոշումը լրացնել «հարթակը՝ 126.56 քմ» բառակապակցությամբ:</w:t>
      </w:r>
    </w:p>
    <w:p w:rsidR="00524E34" w:rsidRPr="007D04B6" w:rsidRDefault="00524E34" w:rsidP="00524E34">
      <w:pPr>
        <w:numPr>
          <w:ilvl w:val="0"/>
          <w:numId w:val="26"/>
        </w:numPr>
        <w:shd w:val="clear" w:color="auto" w:fill="FFFFFF"/>
        <w:spacing w:after="0" w:line="240" w:lineRule="auto"/>
        <w:ind w:right="300"/>
        <w:rPr>
          <w:rFonts w:ascii="GHEA Grapalat" w:eastAsia="Times New Roman" w:hAnsi="GHEA Grapalat" w:cs="Times New Roman"/>
          <w:color w:val="333333"/>
          <w:lang w:val="en-US"/>
        </w:rPr>
      </w:pPr>
      <w:r w:rsidRPr="007D04B6">
        <w:rPr>
          <w:rFonts w:ascii="GHEA Grapalat" w:eastAsia="Times New Roman" w:hAnsi="GHEA Grapalat" w:cs="Times New Roman"/>
          <w:color w:val="333333"/>
          <w:lang w:val="en-US"/>
        </w:rPr>
        <w:t>Որոշման 4-րդ կետը համարել ուժը կորցրած:</w:t>
      </w:r>
      <w:r w:rsidRPr="007D04B6">
        <w:rPr>
          <w:rFonts w:ascii="Calibri" w:eastAsia="Times New Roman" w:hAnsi="Calibri" w:cs="Calibri"/>
          <w:color w:val="333333"/>
          <w:lang w:val="en-US"/>
        </w:rPr>
        <w:t> </w:t>
      </w:r>
    </w:p>
    <w:p w:rsidR="00524E34" w:rsidRPr="00C27D13" w:rsidRDefault="00524E34" w:rsidP="00524E34">
      <w:pPr>
        <w:pStyle w:val="ListParagraph"/>
        <w:jc w:val="both"/>
        <w:rPr>
          <w:lang w:val="en-US"/>
        </w:rPr>
      </w:pP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46" w:history="1"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315</w:t>
      </w:r>
    </w:p>
    <w:p w:rsidR="00297968" w:rsidRPr="00297968" w:rsidRDefault="00297968" w:rsidP="00297968">
      <w:pPr>
        <w:pStyle w:val="NormalWeb"/>
        <w:shd w:val="clear" w:color="auto" w:fill="FFFFFF"/>
        <w:spacing w:before="0" w:beforeAutospacing="0" w:after="150" w:afterAutospacing="0"/>
        <w:ind w:left="54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 </w:t>
      </w:r>
      <w:r w:rsidRPr="00297968">
        <w:rPr>
          <w:rFonts w:ascii="GHEA Grapalat" w:hAnsi="GHEA Grapalat"/>
          <w:color w:val="333333"/>
          <w:sz w:val="21"/>
          <w:szCs w:val="21"/>
          <w:lang w:val="en-US" w:eastAsia="en-US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297968" w:rsidRPr="00297968" w:rsidRDefault="00297968" w:rsidP="00297968">
      <w:pPr>
        <w:shd w:val="clear" w:color="auto" w:fill="FFFFFF"/>
        <w:spacing w:after="150" w:line="240" w:lineRule="auto"/>
        <w:ind w:left="540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97968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297968" w:rsidRPr="00297968" w:rsidRDefault="00297968" w:rsidP="001F1ABD">
      <w:pPr>
        <w:shd w:val="clear" w:color="auto" w:fill="FFFFFF"/>
        <w:spacing w:after="150" w:line="240" w:lineRule="auto"/>
        <w:ind w:left="540"/>
        <w:jc w:val="both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97968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1. Աճուրդային կարգով օտարել ՀՀ Տավուշի մարզ, համայնք Նոյեմբերյան քաղաք Նոյեմբերյան, Նոյեմբերի 29-ի փողոց, 34/1 հողամաս հասցեում գտնվող՝ 11-004-0040-0072 կադաստրային ծածկագրով 0</w:t>
      </w:r>
      <w:r w:rsidRPr="00297968">
        <w:rPr>
          <w:rFonts w:ascii="Cambria Math" w:eastAsia="Times New Roman" w:hAnsi="Cambria Math" w:cs="Cambria Math"/>
          <w:color w:val="333333"/>
          <w:sz w:val="21"/>
          <w:szCs w:val="21"/>
          <w:lang w:val="en-US"/>
        </w:rPr>
        <w:t>․</w:t>
      </w:r>
      <w:r w:rsidRPr="00297968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0081 հա մակերեսով բնակավայրերի հասարակական կառուցապատման հողամասը:</w:t>
      </w:r>
    </w:p>
    <w:p w:rsidR="00297968" w:rsidRPr="00297968" w:rsidRDefault="00297968" w:rsidP="001F1ABD">
      <w:pPr>
        <w:shd w:val="clear" w:color="auto" w:fill="FFFFFF"/>
        <w:spacing w:after="0" w:line="240" w:lineRule="auto"/>
        <w:ind w:left="1620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97968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  <w:r w:rsidRPr="00297968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1) </w:t>
      </w:r>
      <w:r w:rsidRPr="00297968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օտարման</w:t>
      </w:r>
      <w:r w:rsidRPr="00297968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297968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մեկնարկային</w:t>
      </w:r>
      <w:r w:rsidRPr="00297968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297968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գին</w:t>
      </w:r>
      <w:r w:rsidRPr="00297968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</w:t>
      </w:r>
      <w:r w:rsidRPr="00297968">
        <w:rPr>
          <w:rFonts w:ascii="GHEA Grapalat" w:eastAsia="Times New Roman" w:hAnsi="GHEA Grapalat" w:cs="GHEA Grapalat"/>
          <w:color w:val="333333"/>
          <w:sz w:val="21"/>
          <w:szCs w:val="21"/>
          <w:lang w:val="en-US"/>
        </w:rPr>
        <w:t>սահմանել</w:t>
      </w:r>
      <w:r w:rsidRPr="00297968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2000 ՀՀ դրամ՝ 1 (մեկ) քմ-ի համար:</w:t>
      </w:r>
      <w:r w:rsidRPr="00297968">
        <w:rPr>
          <w:rFonts w:ascii="Calibri" w:eastAsia="Times New Roman" w:hAnsi="Calibri" w:cs="Calibri"/>
          <w:color w:val="333333"/>
          <w:sz w:val="21"/>
          <w:szCs w:val="21"/>
          <w:lang w:val="en-US"/>
        </w:rPr>
        <w:t> </w:t>
      </w:r>
    </w:p>
    <w:p w:rsidR="00297968" w:rsidRPr="00297968" w:rsidRDefault="00297968" w:rsidP="001F1ABD">
      <w:pPr>
        <w:shd w:val="clear" w:color="auto" w:fill="FFFFFF"/>
        <w:spacing w:after="0" w:line="240" w:lineRule="auto"/>
        <w:ind w:left="1620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297968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lastRenderedPageBreak/>
        <w:t>2) տարածքն օգտագործել ըստ նպատակային նշանակության:</w:t>
      </w:r>
    </w:p>
    <w:p w:rsidR="00297968" w:rsidRPr="00297968" w:rsidRDefault="001F1ABD" w:rsidP="001F1ABD">
      <w:pPr>
        <w:shd w:val="clear" w:color="auto" w:fill="FFFFFF"/>
        <w:spacing w:after="0" w:line="240" w:lineRule="auto"/>
        <w:ind w:left="1080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 xml:space="preserve">         </w:t>
      </w:r>
      <w:r w:rsidR="00297968" w:rsidRPr="00297968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3) տարածքի օտարման գործընթացն ապահովել 2 /երկու/ տարվա ընթացքում:</w:t>
      </w:r>
    </w:p>
    <w:p w:rsidR="00297968" w:rsidRPr="00C27D13" w:rsidRDefault="00297968" w:rsidP="001F1ABD">
      <w:pPr>
        <w:pStyle w:val="ListParagraph"/>
        <w:spacing w:after="0"/>
        <w:ind w:left="0"/>
        <w:jc w:val="both"/>
        <w:rPr>
          <w:lang w:val="en-US"/>
        </w:rPr>
      </w:pPr>
    </w:p>
    <w:p w:rsidR="00114F8D" w:rsidRDefault="00EE7D73" w:rsidP="001F1ABD">
      <w:pPr>
        <w:pStyle w:val="ListParagraph"/>
        <w:numPr>
          <w:ilvl w:val="0"/>
          <w:numId w:val="24"/>
        </w:numPr>
        <w:spacing w:after="0"/>
        <w:ind w:left="810"/>
        <w:jc w:val="both"/>
        <w:rPr>
          <w:lang w:val="en-US"/>
        </w:rPr>
      </w:pPr>
      <w:hyperlink r:id="rId47" w:history="1"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2023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ԹՎԱԿԱՆԻ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ԲՅՈՒՋԵՈՒՄ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ՓՈՓՈԽՈՒԹՅՈՒՆ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316</w:t>
      </w:r>
    </w:p>
    <w:p w:rsidR="006C7B80" w:rsidRPr="006C7B80" w:rsidRDefault="006C7B80" w:rsidP="006C7B80">
      <w:pPr>
        <w:pStyle w:val="NormalWeb"/>
        <w:shd w:val="clear" w:color="auto" w:fill="FFFFFF"/>
        <w:tabs>
          <w:tab w:val="left" w:pos="360"/>
        </w:tabs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6C7B80">
        <w:rPr>
          <w:sz w:val="22"/>
          <w:szCs w:val="22"/>
          <w:lang w:val="en-US"/>
        </w:rPr>
        <w:t xml:space="preserve">  </w:t>
      </w:r>
      <w:r w:rsidRPr="006C7B80">
        <w:rPr>
          <w:rFonts w:ascii="Tahoma" w:hAnsi="Tahoma" w:cs="Tahoma"/>
          <w:color w:val="333333"/>
          <w:sz w:val="22"/>
          <w:szCs w:val="22"/>
          <w:lang w:val="en-US" w:eastAsia="en-US"/>
        </w:rPr>
        <w:t>Ղեկավարվելով «Նորմատիվ իրավական ակտերի մասին» օրենքի 33-րդ և 34-րդ հոդվածներով՝</w:t>
      </w:r>
    </w:p>
    <w:p w:rsidR="006C7B80" w:rsidRPr="006C7B80" w:rsidRDefault="006C7B80" w:rsidP="006C7B80">
      <w:pPr>
        <w:shd w:val="clear" w:color="auto" w:fill="FFFFFF"/>
        <w:tabs>
          <w:tab w:val="left" w:pos="360"/>
        </w:tabs>
        <w:spacing w:after="150" w:line="240" w:lineRule="auto"/>
        <w:ind w:left="360"/>
        <w:jc w:val="center"/>
        <w:rPr>
          <w:rFonts w:ascii="Tahoma" w:eastAsia="Times New Roman" w:hAnsi="Tahoma" w:cs="Tahoma"/>
          <w:color w:val="333333"/>
          <w:lang w:val="en-US"/>
        </w:rPr>
      </w:pPr>
      <w:r w:rsidRPr="006C7B80">
        <w:rPr>
          <w:rFonts w:ascii="Tahoma" w:eastAsia="Times New Roman" w:hAnsi="Tahoma" w:cs="Tahoma"/>
          <w:color w:val="333333"/>
          <w:lang w:val="en-US"/>
        </w:rPr>
        <w:t>ՀԱՄԱՅՆՔԻ ԱՎԱԳԱՆԻՆ ՈՐՈՇՈՒՄ Է </w:t>
      </w:r>
    </w:p>
    <w:p w:rsidR="006C7B80" w:rsidRPr="006C7B80" w:rsidRDefault="006C7B80" w:rsidP="006C7B80">
      <w:pPr>
        <w:shd w:val="clear" w:color="auto" w:fill="FFFFFF"/>
        <w:tabs>
          <w:tab w:val="left" w:pos="360"/>
        </w:tabs>
        <w:spacing w:after="150" w:line="240" w:lineRule="auto"/>
        <w:ind w:left="36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6C7B80">
        <w:rPr>
          <w:rFonts w:ascii="Tahoma" w:hAnsi="Tahoma" w:cs="Tahoma"/>
          <w:color w:val="333333"/>
          <w:shd w:val="clear" w:color="auto" w:fill="FFFFFF"/>
          <w:lang w:val="hy-AM"/>
        </w:rPr>
        <w:t>Տալ համաձայնություն Նոյեմբերյան համայնքի ղեկավարի առաջարկությանը ՀՀ Տավուշի մարզի Նոյեմբերյան համայնքի  2</w:t>
      </w:r>
      <w:r w:rsidRPr="006C7B80">
        <w:rPr>
          <w:rFonts w:ascii="Tahoma" w:hAnsi="Tahoma" w:cs="Tahoma"/>
          <w:color w:val="333333"/>
          <w:shd w:val="clear" w:color="auto" w:fill="FFFFFF"/>
          <w:lang w:val="en-US"/>
        </w:rPr>
        <w:t xml:space="preserve">023 </w:t>
      </w:r>
      <w:r w:rsidRPr="006C7B80">
        <w:rPr>
          <w:rFonts w:ascii="Tahoma" w:hAnsi="Tahoma" w:cs="Tahoma"/>
          <w:color w:val="333333"/>
          <w:shd w:val="clear" w:color="auto" w:fill="FFFFFF"/>
        </w:rPr>
        <w:t>թվականի</w:t>
      </w:r>
      <w:r w:rsidRPr="006C7B80">
        <w:rPr>
          <w:rFonts w:ascii="Tahoma" w:hAnsi="Tahoma" w:cs="Tahoma"/>
          <w:color w:val="333333"/>
          <w:shd w:val="clear" w:color="auto" w:fill="FFFFFF"/>
          <w:lang w:val="en-US"/>
        </w:rPr>
        <w:t xml:space="preserve"> </w:t>
      </w:r>
      <w:r w:rsidRPr="006C7B80">
        <w:rPr>
          <w:rFonts w:ascii="Tahoma" w:hAnsi="Tahoma" w:cs="Tahoma"/>
          <w:color w:val="333333"/>
          <w:shd w:val="clear" w:color="auto" w:fill="FFFFFF"/>
        </w:rPr>
        <w:t>թվականի</w:t>
      </w:r>
      <w:r w:rsidRPr="006C7B80">
        <w:rPr>
          <w:rFonts w:ascii="Tahoma" w:hAnsi="Tahoma" w:cs="Tahoma"/>
          <w:color w:val="333333"/>
          <w:shd w:val="clear" w:color="auto" w:fill="FFFFFF"/>
          <w:lang w:val="en-US"/>
        </w:rPr>
        <w:t xml:space="preserve">  </w:t>
      </w:r>
      <w:r w:rsidRPr="006C7B80">
        <w:rPr>
          <w:rFonts w:ascii="Tahoma" w:hAnsi="Tahoma" w:cs="Tahoma"/>
          <w:color w:val="333333"/>
          <w:shd w:val="clear" w:color="auto" w:fill="FFFFFF"/>
        </w:rPr>
        <w:t>բյուջեում</w:t>
      </w:r>
      <w:r w:rsidRPr="006C7B80">
        <w:rPr>
          <w:rFonts w:ascii="Tahoma" w:hAnsi="Tahoma" w:cs="Tahoma"/>
          <w:color w:val="333333"/>
          <w:shd w:val="clear" w:color="auto" w:fill="FFFFFF"/>
          <w:lang w:val="en-US"/>
        </w:rPr>
        <w:t xml:space="preserve">  </w:t>
      </w:r>
      <w:r w:rsidRPr="006C7B80">
        <w:rPr>
          <w:rFonts w:ascii="Tahoma" w:hAnsi="Tahoma" w:cs="Tahoma"/>
          <w:color w:val="333333"/>
          <w:shd w:val="clear" w:color="auto" w:fill="FFFFFF"/>
        </w:rPr>
        <w:t>կատարել</w:t>
      </w:r>
      <w:r w:rsidRPr="006C7B80">
        <w:rPr>
          <w:rFonts w:ascii="Tahoma" w:hAnsi="Tahoma" w:cs="Tahoma"/>
          <w:color w:val="333333"/>
          <w:shd w:val="clear" w:color="auto" w:fill="FFFFFF"/>
          <w:lang w:val="en-US"/>
        </w:rPr>
        <w:t xml:space="preserve"> </w:t>
      </w:r>
      <w:r w:rsidRPr="006C7B80">
        <w:rPr>
          <w:rFonts w:ascii="Tahoma" w:hAnsi="Tahoma" w:cs="Tahoma"/>
          <w:color w:val="333333"/>
          <w:shd w:val="clear" w:color="auto" w:fill="FFFFFF"/>
        </w:rPr>
        <w:t>փոփոխություն՝</w:t>
      </w:r>
      <w:r w:rsidRPr="006C7B80">
        <w:rPr>
          <w:rFonts w:ascii="Tahoma" w:hAnsi="Tahoma" w:cs="Tahoma"/>
          <w:color w:val="333333"/>
          <w:shd w:val="clear" w:color="auto" w:fill="FFFFFF"/>
          <w:lang w:val="en-US"/>
        </w:rPr>
        <w:t xml:space="preserve"> </w:t>
      </w:r>
      <w:r w:rsidRPr="006C7B80">
        <w:rPr>
          <w:rFonts w:ascii="Tahoma" w:hAnsi="Tahoma" w:cs="Tahoma"/>
          <w:color w:val="333333"/>
          <w:shd w:val="clear" w:color="auto" w:fill="FFFFFF"/>
        </w:rPr>
        <w:t>համաձայն</w:t>
      </w:r>
      <w:r w:rsidRPr="006C7B80">
        <w:rPr>
          <w:rFonts w:ascii="Tahoma" w:hAnsi="Tahoma" w:cs="Tahoma"/>
          <w:color w:val="333333"/>
          <w:shd w:val="clear" w:color="auto" w:fill="FFFFFF"/>
          <w:lang w:val="en-US"/>
        </w:rPr>
        <w:t xml:space="preserve"> </w:t>
      </w:r>
      <w:r w:rsidRPr="006C7B80">
        <w:rPr>
          <w:rFonts w:ascii="Tahoma" w:hAnsi="Tahoma" w:cs="Tahoma"/>
          <w:color w:val="333333"/>
          <w:shd w:val="clear" w:color="auto" w:fill="FFFFFF"/>
        </w:rPr>
        <w:t>հավելվածի</w:t>
      </w:r>
      <w:r w:rsidRPr="006C7B80">
        <w:rPr>
          <w:rFonts w:ascii="Tahoma" w:hAnsi="Tahoma" w:cs="Tahoma"/>
          <w:color w:val="333333"/>
          <w:shd w:val="clear" w:color="auto" w:fill="FFFFFF"/>
          <w:lang w:val="en-US"/>
        </w:rPr>
        <w:t>:</w:t>
      </w:r>
    </w:p>
    <w:p w:rsidR="006C7B80" w:rsidRPr="006C7B80" w:rsidRDefault="006C7B80" w:rsidP="006C7B80">
      <w:pPr>
        <w:pStyle w:val="ListParagraph"/>
        <w:jc w:val="both"/>
        <w:rPr>
          <w:lang w:val="en-US"/>
        </w:rPr>
      </w:pP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48" w:history="1"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ԱՎԱԳԱՆՈՒ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2022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ԹՎԱԿԱՆԻ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ՓԵՏՐՎԱՐԻ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08-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N 33-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ՈՐՈՇՈՒՄԸ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ՈՒԺԸ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ԿՈՐՑՐԱԾ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ՀԱՄԱՅՆՔՈՒՄ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ՍՈՑԻԱԼԱԿԱՆ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ԱՋԱԿՑՈՒԹՅԱՆ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ԾԱՌԱՅՈՒԹՅՈՒՆՆԵՐԻ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ՏՐԱՄԱԴՐՄԱՆ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ՉԱՓՈՐՈՇԻՉՆԵՐԸ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317</w:t>
      </w:r>
    </w:p>
    <w:p w:rsidR="008D2921" w:rsidRPr="008D2921" w:rsidRDefault="008D2921" w:rsidP="008D2921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 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Առաջնորդվելով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«</w:t>
      </w:r>
      <w:r w:rsidRPr="008D2921">
        <w:rPr>
          <w:rFonts w:ascii="GHEA Grapalat" w:hAnsi="GHEA Grapalat"/>
          <w:color w:val="333333"/>
          <w:sz w:val="21"/>
          <w:szCs w:val="21"/>
          <w:lang w:val="hy-AM" w:eastAsia="en-US"/>
        </w:rPr>
        <w:t>Նորմատիվ իրավական ակտերի</w:t>
      </w:r>
      <w:r w:rsidRPr="008D2921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8D2921">
        <w:rPr>
          <w:rFonts w:ascii="GHEA Grapalat" w:hAnsi="GHEA Grapalat" w:cs="GHEA Grapalat"/>
          <w:color w:val="333333"/>
          <w:sz w:val="21"/>
          <w:szCs w:val="21"/>
          <w:lang w:eastAsia="en-US"/>
        </w:rPr>
        <w:t>մասին</w:t>
      </w:r>
      <w:r w:rsidRPr="008D2921">
        <w:rPr>
          <w:rFonts w:ascii="GHEA Grapalat" w:hAnsi="GHEA Grapalat" w:cs="GHEA Grapalat"/>
          <w:color w:val="333333"/>
          <w:sz w:val="21"/>
          <w:szCs w:val="21"/>
          <w:lang w:val="en-US" w:eastAsia="en-US"/>
        </w:rPr>
        <w:t>»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8D2921">
        <w:rPr>
          <w:rFonts w:ascii="GHEA Grapalat" w:hAnsi="GHEA Grapalat" w:cs="GHEA Grapalat"/>
          <w:color w:val="333333"/>
          <w:sz w:val="21"/>
          <w:szCs w:val="21"/>
          <w:lang w:eastAsia="en-US"/>
        </w:rPr>
        <w:t>օրենքի</w:t>
      </w:r>
      <w:r w:rsidRPr="008D2921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8D2921">
        <w:rPr>
          <w:rFonts w:ascii="GHEA Grapalat" w:hAnsi="GHEA Grapalat"/>
          <w:color w:val="333333"/>
          <w:sz w:val="21"/>
          <w:szCs w:val="21"/>
          <w:lang w:val="hy-AM" w:eastAsia="en-US"/>
        </w:rPr>
        <w:t>37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>-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րդ</w:t>
      </w:r>
      <w:r w:rsidRPr="008D2921">
        <w:rPr>
          <w:rFonts w:ascii="GHEA Grapalat" w:hAnsi="GHEA Grapalat"/>
          <w:color w:val="333333"/>
          <w:sz w:val="21"/>
          <w:szCs w:val="21"/>
          <w:lang w:val="hy-AM" w:eastAsia="en-US"/>
        </w:rPr>
        <w:t>,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>«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Տեղական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ինքնակառավարման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մասին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» 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օրենքի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10-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րդ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հոդվածի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11-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րդ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մասի</w:t>
      </w:r>
      <w:r w:rsidRPr="008D2921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8D2921">
        <w:rPr>
          <w:rFonts w:ascii="GHEA Grapalat" w:hAnsi="GHEA Grapalat" w:cs="GHEA Grapalat"/>
          <w:color w:val="333333"/>
          <w:sz w:val="21"/>
          <w:szCs w:val="21"/>
          <w:lang w:val="hy-AM" w:eastAsia="en-US"/>
        </w:rPr>
        <w:t>և</w:t>
      </w:r>
      <w:r w:rsidRPr="008D2921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>«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Սոցիալական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աջակցության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մասին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» </w:t>
      </w:r>
      <w:r w:rsidRPr="008D2921">
        <w:rPr>
          <w:rFonts w:ascii="GHEA Grapalat" w:hAnsi="GHEA Grapalat"/>
          <w:color w:val="333333"/>
          <w:sz w:val="21"/>
          <w:szCs w:val="21"/>
          <w:lang w:eastAsia="en-US"/>
        </w:rPr>
        <w:t>օրենքի</w:t>
      </w:r>
      <w:r w:rsidRPr="008D2921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>24</w:t>
      </w:r>
      <w:r w:rsidRPr="008D2921">
        <w:rPr>
          <w:rFonts w:ascii="GHEA Grapalat" w:hAnsi="GHEA Grapalat"/>
          <w:color w:val="333333"/>
          <w:sz w:val="21"/>
          <w:szCs w:val="21"/>
          <w:lang w:val="hy-AM" w:eastAsia="en-US"/>
        </w:rPr>
        <w:t>-րդ հոդվածի</w:t>
      </w:r>
      <w:r w:rsidRPr="008D2921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>1</w:t>
      </w:r>
      <w:r w:rsidRPr="008D2921">
        <w:rPr>
          <w:rFonts w:ascii="GHEA Grapalat" w:hAnsi="GHEA Grapalat"/>
          <w:color w:val="333333"/>
          <w:sz w:val="21"/>
          <w:szCs w:val="21"/>
          <w:lang w:val="hy-AM" w:eastAsia="en-US"/>
        </w:rPr>
        <w:t>-ին մասի</w:t>
      </w:r>
      <w:r w:rsidRPr="008D2921">
        <w:rPr>
          <w:rFonts w:ascii="Calibri" w:hAnsi="Calibri" w:cs="Calibri"/>
          <w:color w:val="333333"/>
          <w:sz w:val="21"/>
          <w:szCs w:val="21"/>
          <w:lang w:val="hy-AM" w:eastAsia="en-US"/>
        </w:rPr>
        <w:t> </w:t>
      </w:r>
      <w:r w:rsidRPr="008D2921">
        <w:rPr>
          <w:rFonts w:ascii="GHEA Grapalat" w:hAnsi="GHEA Grapalat"/>
          <w:color w:val="333333"/>
          <w:sz w:val="21"/>
          <w:szCs w:val="21"/>
          <w:lang w:val="en-US" w:eastAsia="en-US"/>
        </w:rPr>
        <w:t>3</w:t>
      </w:r>
      <w:r w:rsidRPr="008D2921">
        <w:rPr>
          <w:rFonts w:ascii="GHEA Grapalat" w:hAnsi="GHEA Grapalat"/>
          <w:color w:val="333333"/>
          <w:sz w:val="21"/>
          <w:szCs w:val="21"/>
          <w:lang w:val="hy-AM" w:eastAsia="en-US"/>
        </w:rPr>
        <w:t>-րդ կետի դրույթները՝</w:t>
      </w:r>
    </w:p>
    <w:p w:rsidR="008D2921" w:rsidRPr="008D2921" w:rsidRDefault="008D2921" w:rsidP="008D2921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8D2921">
        <w:rPr>
          <w:rFonts w:ascii="GHEA Grapalat" w:eastAsia="Times New Roman" w:hAnsi="GHEA Grapalat" w:cs="Times New Roman"/>
          <w:color w:val="333333"/>
          <w:sz w:val="21"/>
          <w:szCs w:val="21"/>
          <w:lang w:val="hy-AM"/>
        </w:rPr>
        <w:t>ՀԱՄԱՅՆՔԻ ԱՎԱԳԱՆԻՆ ՈՐՈՇՈՒՄ Է</w:t>
      </w:r>
      <w:r w:rsidRPr="008D2921">
        <w:rPr>
          <w:rFonts w:ascii="Calibri" w:eastAsia="Times New Roman" w:hAnsi="Calibri" w:cs="Calibri"/>
          <w:color w:val="333333"/>
          <w:sz w:val="21"/>
          <w:szCs w:val="21"/>
          <w:lang w:val="hy-AM"/>
        </w:rPr>
        <w:t> </w:t>
      </w:r>
    </w:p>
    <w:p w:rsidR="008D2921" w:rsidRPr="008D2921" w:rsidRDefault="008D2921" w:rsidP="00D470D9">
      <w:pPr>
        <w:shd w:val="clear" w:color="auto" w:fill="FFFFFF"/>
        <w:spacing w:after="0" w:line="240" w:lineRule="auto"/>
        <w:ind w:left="806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8D2921">
        <w:rPr>
          <w:rFonts w:ascii="GHEA Grapalat" w:eastAsia="Times New Roman" w:hAnsi="GHEA Grapalat" w:cs="Times New Roman"/>
          <w:color w:val="333333"/>
          <w:lang w:val="en-US"/>
        </w:rPr>
        <w:t>1.</w:t>
      </w:r>
      <w:r w:rsidRPr="008D2921">
        <w:rPr>
          <w:rFonts w:ascii="Calibri" w:eastAsia="Times New Roman" w:hAnsi="Calibri" w:cs="Calibri"/>
          <w:color w:val="333333"/>
          <w:lang w:val="en-US"/>
        </w:rPr>
        <w:t>  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>Ուժը կորցրած ճանաչել Նոյեմբերյան համայնքի ավագանու 2022 թվականի փետրվարի 08-Ն</w:t>
      </w:r>
      <w:r w:rsidRPr="008D2921">
        <w:rPr>
          <w:rFonts w:ascii="Calibri" w:eastAsia="Times New Roman" w:hAnsi="Calibri" w:cs="Calibri"/>
          <w:color w:val="333333"/>
          <w:lang w:val="hy-AM"/>
        </w:rPr>
        <w:t> </w:t>
      </w:r>
      <w:r w:rsidRPr="008D2921">
        <w:rPr>
          <w:rFonts w:ascii="GHEA Grapalat" w:eastAsia="Times New Roman" w:hAnsi="GHEA Grapalat" w:cs="Times New Roman"/>
          <w:color w:val="333333"/>
          <w:lang w:val="en-US"/>
        </w:rPr>
        <w:t>N 33-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>Ն որոշումը։</w:t>
      </w:r>
    </w:p>
    <w:p w:rsidR="008D2921" w:rsidRPr="008D2921" w:rsidRDefault="008D2921" w:rsidP="00D470D9">
      <w:pPr>
        <w:shd w:val="clear" w:color="auto" w:fill="FFFFFF"/>
        <w:spacing w:after="0" w:line="240" w:lineRule="auto"/>
        <w:ind w:left="806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8D2921">
        <w:rPr>
          <w:rFonts w:ascii="GHEA Grapalat" w:eastAsia="Times New Roman" w:hAnsi="GHEA Grapalat" w:cs="Times New Roman"/>
          <w:color w:val="333333"/>
          <w:lang w:val="hy-AM"/>
        </w:rPr>
        <w:t>2</w:t>
      </w:r>
      <w:r w:rsidRPr="008D2921">
        <w:rPr>
          <w:rFonts w:ascii="Cambria Math" w:eastAsia="Times New Roman" w:hAnsi="Cambria Math" w:cs="Cambria Math"/>
          <w:color w:val="333333"/>
          <w:lang w:val="hy-AM"/>
        </w:rPr>
        <w:t>․ 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Սահմանել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Նոյեմբերյան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համայնքում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սոցիալական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աջակցության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ծառայությունների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տրամադրման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չափորոշիչները՝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համաձայն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հավելվածի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>:</w:t>
      </w:r>
      <w:r w:rsidRPr="008D2921">
        <w:rPr>
          <w:rFonts w:ascii="Calibri" w:eastAsia="Times New Roman" w:hAnsi="Calibri" w:cs="Calibri"/>
          <w:color w:val="333333"/>
          <w:lang w:val="hy-AM"/>
        </w:rPr>
        <w:t>       </w:t>
      </w:r>
    </w:p>
    <w:p w:rsidR="008D2921" w:rsidRPr="008D2921" w:rsidRDefault="008D2921" w:rsidP="00D470D9">
      <w:pPr>
        <w:shd w:val="clear" w:color="auto" w:fill="FFFFFF"/>
        <w:spacing w:after="0" w:line="240" w:lineRule="auto"/>
        <w:ind w:left="806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8D2921">
        <w:rPr>
          <w:rFonts w:ascii="GHEA Grapalat" w:eastAsia="Times New Roman" w:hAnsi="GHEA Grapalat" w:cs="Times New Roman"/>
          <w:color w:val="333333"/>
          <w:lang w:val="hy-AM"/>
        </w:rPr>
        <w:t>3.</w:t>
      </w:r>
      <w:r w:rsidRPr="008D2921">
        <w:rPr>
          <w:rFonts w:ascii="Calibri" w:eastAsia="Times New Roman" w:hAnsi="Calibri" w:cs="Calibri"/>
          <w:color w:val="333333"/>
          <w:lang w:val="hy-AM"/>
        </w:rPr>
        <w:t> 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Սույն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որոշումն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ուժի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մեջ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է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մտնում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պաշտոնական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հրապարակմանը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հաջորդող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 xml:space="preserve"> </w:t>
      </w:r>
      <w:r w:rsidRPr="008D2921">
        <w:rPr>
          <w:rFonts w:ascii="GHEA Grapalat" w:eastAsia="Times New Roman" w:hAnsi="GHEA Grapalat" w:cs="GHEA Grapalat"/>
          <w:color w:val="333333"/>
          <w:lang w:val="hy-AM"/>
        </w:rPr>
        <w:t>օրվանից</w:t>
      </w:r>
      <w:r w:rsidRPr="008D2921">
        <w:rPr>
          <w:rFonts w:ascii="GHEA Grapalat" w:eastAsia="Times New Roman" w:hAnsi="GHEA Grapalat" w:cs="Times New Roman"/>
          <w:color w:val="333333"/>
          <w:lang w:val="hy-AM"/>
        </w:rPr>
        <w:t>:</w:t>
      </w:r>
    </w:p>
    <w:p w:rsidR="008D2921" w:rsidRPr="00C27D13" w:rsidRDefault="008D2921" w:rsidP="008D2921">
      <w:pPr>
        <w:pStyle w:val="ListParagraph"/>
        <w:jc w:val="both"/>
        <w:rPr>
          <w:lang w:val="en-US"/>
        </w:rPr>
      </w:pP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49" w:history="1"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ՀՈՂԱՄԱՍԵՐԸ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318</w:t>
      </w:r>
    </w:p>
    <w:p w:rsidR="004424D0" w:rsidRPr="004424D0" w:rsidRDefault="004424D0" w:rsidP="004424D0">
      <w:pPr>
        <w:pStyle w:val="NormalWeb"/>
        <w:shd w:val="clear" w:color="auto" w:fill="FFFFFF"/>
        <w:spacing w:before="0" w:beforeAutospacing="0" w:after="150" w:afterAutospacing="0"/>
        <w:ind w:left="900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>
        <w:rPr>
          <w:lang w:val="en-US"/>
        </w:rPr>
        <w:t xml:space="preserve">  </w:t>
      </w:r>
      <w:r w:rsidRPr="004424D0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 Հայաստանի Հանրապետության հողային օրենսգրքի 67-րդ հոդվածով, «Տեղական ինքնակառավարման մասին» օրենքի 18-րդ հոդվածի 1-ին մասի 21-րդ կետով, հաշվի առնելով համայնքի ղեկավարի առաջարկությունը՝</w:t>
      </w:r>
    </w:p>
    <w:p w:rsidR="004424D0" w:rsidRPr="004424D0" w:rsidRDefault="004424D0" w:rsidP="004424D0">
      <w:pPr>
        <w:shd w:val="clear" w:color="auto" w:fill="FFFFFF"/>
        <w:spacing w:after="150" w:line="240" w:lineRule="auto"/>
        <w:ind w:left="90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4424D0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4424D0" w:rsidRPr="004424D0" w:rsidRDefault="004424D0" w:rsidP="004424D0">
      <w:pPr>
        <w:shd w:val="clear" w:color="auto" w:fill="FFFFFF"/>
        <w:spacing w:after="150" w:line="240" w:lineRule="auto"/>
        <w:ind w:left="9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4424D0">
        <w:rPr>
          <w:rFonts w:ascii="GHEA Grapalat" w:eastAsia="Times New Roman" w:hAnsi="GHEA Grapalat" w:cs="Times New Roman"/>
          <w:color w:val="333333"/>
          <w:lang w:val="en-US"/>
        </w:rPr>
        <w:t>1.</w:t>
      </w:r>
      <w:r w:rsidRPr="004424D0">
        <w:rPr>
          <w:rFonts w:ascii="Calibri" w:eastAsia="Times New Roman" w:hAnsi="Calibri" w:cs="Calibri"/>
          <w:color w:val="333333"/>
          <w:lang w:val="en-US"/>
        </w:rPr>
        <w:t> </w:t>
      </w:r>
      <w:r w:rsidRPr="004424D0">
        <w:rPr>
          <w:rFonts w:ascii="GHEA Grapalat" w:eastAsia="Times New Roman" w:hAnsi="GHEA Grapalat" w:cs="Times New Roman"/>
          <w:color w:val="333333"/>
          <w:lang w:val="en-US"/>
        </w:rPr>
        <w:t xml:space="preserve"> Աճուրդային կարգով օտարել Նոյեմբերյան համայնքի սեփականությունը հանդիսացող, Նոյեմբերյան համայնքի, Կողբ բնակավայրի, 29-րդ փողոց, 14/1 հողամաս հասցեում գտնվող՝ 11-041-0004-0188, 11-041-0004-0148 </w:t>
      </w:r>
      <w:proofErr w:type="gramStart"/>
      <w:r w:rsidRPr="004424D0">
        <w:rPr>
          <w:rFonts w:ascii="GHEA Grapalat" w:eastAsia="Times New Roman" w:hAnsi="GHEA Grapalat" w:cs="Times New Roman"/>
          <w:color w:val="333333"/>
          <w:lang w:val="en-US"/>
        </w:rPr>
        <w:t>կադաստրային</w:t>
      </w:r>
      <w:r w:rsidRPr="004424D0">
        <w:rPr>
          <w:rFonts w:ascii="Calibri" w:eastAsia="Times New Roman" w:hAnsi="Calibri" w:cs="Calibri"/>
          <w:color w:val="333333"/>
          <w:lang w:val="en-US"/>
        </w:rPr>
        <w:t> </w:t>
      </w:r>
      <w:r w:rsidRPr="004424D0">
        <w:rPr>
          <w:rFonts w:ascii="GHEA Grapalat" w:eastAsia="Times New Roman" w:hAnsi="GHEA Grapalat" w:cs="Times New Roman"/>
          <w:color w:val="333333"/>
          <w:lang w:val="en-US"/>
        </w:rPr>
        <w:t xml:space="preserve"> ծածկագրով</w:t>
      </w:r>
      <w:proofErr w:type="gramEnd"/>
      <w:r w:rsidRPr="004424D0">
        <w:rPr>
          <w:rFonts w:ascii="GHEA Grapalat" w:eastAsia="Times New Roman" w:hAnsi="GHEA Grapalat" w:cs="Times New Roman"/>
          <w:color w:val="333333"/>
          <w:lang w:val="en-US"/>
        </w:rPr>
        <w:t xml:space="preserve"> (նպատակային նշանակությունը՝ բնակավայրերի, արդյունաբերության, ընդերքօգտագործման եւ այլ արտադրական նշանակության, գործառնական նշանակությունը` բնակելի կառուցապատման, գյուղատնտեսական արտադրական օբեկտների) 0.03911, 0.01293 հա մակերեսով հողամասերը.</w:t>
      </w:r>
    </w:p>
    <w:p w:rsidR="004424D0" w:rsidRPr="004424D0" w:rsidRDefault="004424D0" w:rsidP="001F1ABD">
      <w:pPr>
        <w:shd w:val="clear" w:color="auto" w:fill="FFFFFF"/>
        <w:spacing w:after="0" w:line="240" w:lineRule="auto"/>
        <w:ind w:left="907"/>
        <w:rPr>
          <w:rFonts w:ascii="GHEA Grapalat" w:eastAsia="Times New Roman" w:hAnsi="GHEA Grapalat" w:cs="Times New Roman"/>
          <w:color w:val="333333"/>
          <w:lang w:val="en-US"/>
        </w:rPr>
      </w:pPr>
      <w:r w:rsidRPr="004424D0">
        <w:rPr>
          <w:rFonts w:ascii="GHEA Grapalat" w:eastAsia="Times New Roman" w:hAnsi="GHEA Grapalat" w:cs="Times New Roman"/>
          <w:color w:val="333333"/>
          <w:lang w:val="en-US"/>
        </w:rPr>
        <w:t>1) օտարման մեկնարկային գին սահմանել 520 ՀՀ դրամ՝ 1 (մեկ) քմ-ի համար,</w:t>
      </w:r>
    </w:p>
    <w:p w:rsidR="004424D0" w:rsidRPr="004424D0" w:rsidRDefault="004424D0" w:rsidP="001F1ABD">
      <w:pPr>
        <w:shd w:val="clear" w:color="auto" w:fill="FFFFFF"/>
        <w:spacing w:after="0" w:line="240" w:lineRule="auto"/>
        <w:ind w:left="907"/>
        <w:rPr>
          <w:rFonts w:ascii="GHEA Grapalat" w:eastAsia="Times New Roman" w:hAnsi="GHEA Grapalat" w:cs="Times New Roman"/>
          <w:color w:val="333333"/>
          <w:lang w:val="en-US"/>
        </w:rPr>
      </w:pPr>
      <w:r w:rsidRPr="004424D0">
        <w:rPr>
          <w:rFonts w:ascii="GHEA Grapalat" w:eastAsia="Times New Roman" w:hAnsi="GHEA Grapalat" w:cs="Times New Roman"/>
          <w:color w:val="333333"/>
          <w:lang w:val="en-US"/>
        </w:rPr>
        <w:t>2) տարածքն օգտագործել ըստ նպատակային նշանակության,</w:t>
      </w:r>
    </w:p>
    <w:p w:rsidR="004424D0" w:rsidRPr="004424D0" w:rsidRDefault="004424D0" w:rsidP="001F1ABD">
      <w:pPr>
        <w:shd w:val="clear" w:color="auto" w:fill="FFFFFF"/>
        <w:spacing w:after="0" w:line="240" w:lineRule="auto"/>
        <w:ind w:left="907"/>
        <w:rPr>
          <w:rFonts w:ascii="GHEA Grapalat" w:eastAsia="Times New Roman" w:hAnsi="GHEA Grapalat" w:cs="Times New Roman"/>
          <w:color w:val="333333"/>
          <w:lang w:val="en-US"/>
        </w:rPr>
      </w:pPr>
      <w:r w:rsidRPr="004424D0">
        <w:rPr>
          <w:rFonts w:ascii="GHEA Grapalat" w:eastAsia="Times New Roman" w:hAnsi="GHEA Grapalat" w:cs="Times New Roman"/>
          <w:color w:val="333333"/>
          <w:lang w:val="en-US"/>
        </w:rPr>
        <w:t>3) տարածքի օտարման գործընթացն ապահովել 1 (մեկ) տարվա ընթացքում:</w:t>
      </w:r>
    </w:p>
    <w:p w:rsidR="004424D0" w:rsidRPr="00C27D13" w:rsidRDefault="004424D0" w:rsidP="004424D0">
      <w:pPr>
        <w:pStyle w:val="ListParagraph"/>
        <w:jc w:val="both"/>
        <w:rPr>
          <w:lang w:val="en-US"/>
        </w:rPr>
      </w:pP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50" w:history="1"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319</w:t>
      </w:r>
    </w:p>
    <w:p w:rsidR="00FD52AD" w:rsidRPr="00FD52AD" w:rsidRDefault="00FD52AD" w:rsidP="00FD52AD">
      <w:pPr>
        <w:pStyle w:val="NormalWeb"/>
        <w:shd w:val="clear" w:color="auto" w:fill="FFFFFF"/>
        <w:spacing w:before="0" w:beforeAutospacing="0" w:after="150" w:afterAutospacing="0"/>
        <w:ind w:left="900"/>
        <w:rPr>
          <w:rFonts w:ascii="GHEA Grapalat" w:hAnsi="GHEA Grapalat"/>
          <w:color w:val="333333"/>
          <w:sz w:val="21"/>
          <w:szCs w:val="21"/>
          <w:lang w:val="en-US" w:eastAsia="en-US"/>
        </w:rPr>
      </w:pPr>
      <w:r>
        <w:rPr>
          <w:lang w:val="en-US"/>
        </w:rPr>
        <w:t xml:space="preserve">   </w:t>
      </w:r>
      <w:proofErr w:type="gramStart"/>
      <w:r w:rsidRPr="00FD52AD">
        <w:rPr>
          <w:rFonts w:ascii="GHEA Grapalat" w:hAnsi="GHEA Grapalat"/>
          <w:color w:val="333333"/>
          <w:sz w:val="21"/>
          <w:szCs w:val="21"/>
          <w:lang w:val="en-US" w:eastAsia="en-US"/>
        </w:rPr>
        <w:t>Ղեկավարվելով</w:t>
      </w:r>
      <w:r w:rsidRPr="00FD52AD">
        <w:rPr>
          <w:rFonts w:ascii="Calibri" w:hAnsi="Calibri" w:cs="Calibri"/>
          <w:color w:val="333333"/>
          <w:sz w:val="21"/>
          <w:szCs w:val="21"/>
          <w:lang w:val="en-US" w:eastAsia="en-US"/>
        </w:rPr>
        <w:t> </w:t>
      </w:r>
      <w:r w:rsidRPr="00FD52AD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Հայաստանի</w:t>
      </w:r>
      <w:proofErr w:type="gramEnd"/>
      <w:r w:rsidRPr="00FD52AD">
        <w:rPr>
          <w:rFonts w:ascii="GHEA Grapalat" w:hAnsi="GHEA Grapalat"/>
          <w:color w:val="333333"/>
          <w:sz w:val="21"/>
          <w:szCs w:val="21"/>
          <w:lang w:val="en-US" w:eastAsia="en-US"/>
        </w:rPr>
        <w:t xml:space="preserve"> Հանրապետության կառավարության 2021 թվականի ապրիլի 29-ի թիվ 698-Ն որոշման 39-րդ կետի 1-ին ենթակետով՝</w:t>
      </w:r>
    </w:p>
    <w:p w:rsidR="00FD52AD" w:rsidRPr="00FD52AD" w:rsidRDefault="00FD52AD" w:rsidP="00FD52AD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</w:pPr>
      <w:r w:rsidRPr="00FD52AD">
        <w:rPr>
          <w:rFonts w:ascii="GHEA Grapalat" w:eastAsia="Times New Roman" w:hAnsi="GHEA Grapalat" w:cs="Times New Roman"/>
          <w:color w:val="333333"/>
          <w:sz w:val="21"/>
          <w:szCs w:val="21"/>
          <w:lang w:val="en-US"/>
        </w:rPr>
        <w:t>ՀԱՄԱՅՆՔԻ ԱՎԱԳԱՆԻՆ ՈՐՈՇՈՒՄ Է</w:t>
      </w:r>
    </w:p>
    <w:p w:rsidR="00FD52AD" w:rsidRDefault="00FD52AD" w:rsidP="00FD52AD">
      <w:pPr>
        <w:pStyle w:val="ListParagraph"/>
        <w:jc w:val="both"/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lastRenderedPageBreak/>
        <w:t>Սխալմամբ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քաղաքացու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անվամբ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հաշվառված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11-050-0035-0059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կադաստրային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ծածկագրով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0.154228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մակերեսով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նպատակային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նշանակությունը՝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բնակավայրերի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գործառնական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նշանակությունը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բնակելի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կառուցապատման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հողամասի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նկատմամբ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ճանաչել</w:t>
      </w:r>
      <w:r w:rsidRPr="00FD52AD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սեփականության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իրավունքը</w:t>
      </w:r>
      <w:r w:rsidRPr="00FD52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:</w:t>
      </w:r>
    </w:p>
    <w:p w:rsidR="001F1ABD" w:rsidRPr="00FD52AD" w:rsidRDefault="001F1ABD" w:rsidP="00FD52AD">
      <w:pPr>
        <w:pStyle w:val="ListParagraph"/>
        <w:jc w:val="both"/>
        <w:rPr>
          <w:lang w:val="en-US"/>
        </w:rPr>
      </w:pPr>
    </w:p>
    <w:p w:rsidR="00114F8D" w:rsidRPr="00E55404" w:rsidRDefault="00EE7D73" w:rsidP="00C27D13">
      <w:pPr>
        <w:pStyle w:val="ListParagraph"/>
        <w:numPr>
          <w:ilvl w:val="0"/>
          <w:numId w:val="24"/>
        </w:num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hyperlink r:id="rId51" w:history="1"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320</w:t>
      </w:r>
    </w:p>
    <w:p w:rsidR="00E55404" w:rsidRPr="00347D68" w:rsidRDefault="00E55404" w:rsidP="00E55404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347D68">
        <w:rPr>
          <w:sz w:val="22"/>
          <w:szCs w:val="22"/>
          <w:lang w:val="en-US"/>
        </w:rPr>
        <w:t xml:space="preserve">  </w:t>
      </w:r>
      <w:proofErr w:type="gramStart"/>
      <w:r w:rsidRPr="00347D68">
        <w:rPr>
          <w:rFonts w:ascii="GHEA Grapalat" w:hAnsi="GHEA Grapalat"/>
          <w:color w:val="333333"/>
          <w:sz w:val="22"/>
          <w:szCs w:val="22"/>
          <w:lang w:val="en-US" w:eastAsia="en-US"/>
        </w:rPr>
        <w:t>Ղեկավարվելով</w:t>
      </w:r>
      <w:r w:rsidRPr="00347D68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Pr="00347D68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Հայաստանի</w:t>
      </w:r>
      <w:proofErr w:type="gramEnd"/>
      <w:r w:rsidRPr="00347D68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Հանրապետության կառավարության 2021 թվականի ապրիլի 29-ի թիվ 698-Ն որոշման 39-րդ կետի 1-ին ենթակետով՝</w:t>
      </w:r>
    </w:p>
    <w:p w:rsidR="00E55404" w:rsidRPr="00E55404" w:rsidRDefault="00E55404" w:rsidP="00E55404">
      <w:pPr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E55404">
        <w:rPr>
          <w:rFonts w:ascii="GHEA Grapalat" w:eastAsia="Times New Roman" w:hAnsi="GHEA Grapalat" w:cs="Times New Roman"/>
          <w:color w:val="000000"/>
          <w:lang w:val="en-US"/>
        </w:rPr>
        <w:t>ՀԱՄԱՅՆՔԻ ԱՎԱԳԱՆԻՆ ՈՐՈՇՈՒՄ Է</w:t>
      </w:r>
    </w:p>
    <w:p w:rsidR="00E55404" w:rsidRPr="00347D68" w:rsidRDefault="00E55404" w:rsidP="007D04B6">
      <w:pPr>
        <w:pStyle w:val="ListParagraph"/>
        <w:ind w:left="450"/>
        <w:jc w:val="both"/>
        <w:rPr>
          <w:rFonts w:ascii="GHEA Grapalat" w:hAnsi="GHEA Grapalat"/>
          <w:color w:val="333333"/>
          <w:lang w:val="en-US"/>
        </w:rPr>
      </w:pPr>
      <w:r w:rsidRPr="00347D68">
        <w:rPr>
          <w:rFonts w:ascii="GHEA Grapalat" w:hAnsi="GHEA Grapalat"/>
          <w:color w:val="333333"/>
          <w:shd w:val="clear" w:color="auto" w:fill="FFFFFF"/>
        </w:rPr>
        <w:t>Սխալմամբ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քաղաքացու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անվամբ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հաշվառված</w:t>
      </w:r>
      <w:r w:rsidRPr="00347D68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11-041-0176-0030 </w:t>
      </w:r>
      <w:r w:rsidRPr="00347D68">
        <w:rPr>
          <w:rFonts w:ascii="GHEA Grapalat" w:hAnsi="GHEA Grapalat"/>
          <w:color w:val="333333"/>
          <w:shd w:val="clear" w:color="auto" w:fill="FFFFFF"/>
        </w:rPr>
        <w:t>կադաստրային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ծածկագրով</w:t>
      </w:r>
      <w:r w:rsidRPr="00347D68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0.1614 </w:t>
      </w:r>
      <w:r w:rsidRPr="00347D68">
        <w:rPr>
          <w:rFonts w:ascii="GHEA Grapalat" w:hAnsi="GHEA Grapalat"/>
          <w:color w:val="333333"/>
          <w:shd w:val="clear" w:color="auto" w:fill="FFFFFF"/>
        </w:rPr>
        <w:t>հա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մակերեսով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(</w:t>
      </w:r>
      <w:r w:rsidRPr="00347D68">
        <w:rPr>
          <w:rFonts w:ascii="GHEA Grapalat" w:hAnsi="GHEA Grapalat"/>
          <w:color w:val="333333"/>
          <w:shd w:val="clear" w:color="auto" w:fill="FFFFFF"/>
        </w:rPr>
        <w:t>նպատակային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նշանակությունը՝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բնակավայրերի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, </w:t>
      </w:r>
      <w:r w:rsidRPr="00347D68">
        <w:rPr>
          <w:rFonts w:ascii="GHEA Grapalat" w:hAnsi="GHEA Grapalat"/>
          <w:color w:val="333333"/>
          <w:shd w:val="clear" w:color="auto" w:fill="FFFFFF"/>
        </w:rPr>
        <w:t>գործառնական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նշանակությունը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բնակելի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կառուցապատման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) </w:t>
      </w:r>
      <w:r w:rsidRPr="00347D68">
        <w:rPr>
          <w:rFonts w:ascii="GHEA Grapalat" w:hAnsi="GHEA Grapalat"/>
          <w:color w:val="333333"/>
          <w:shd w:val="clear" w:color="auto" w:fill="FFFFFF"/>
        </w:rPr>
        <w:t>հողամասի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նկատմամբ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ճանաչել</w:t>
      </w:r>
      <w:r w:rsidRPr="00347D68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347D68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համայնքի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սեփականության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347D68">
        <w:rPr>
          <w:rFonts w:ascii="GHEA Grapalat" w:hAnsi="GHEA Grapalat"/>
          <w:color w:val="333333"/>
          <w:shd w:val="clear" w:color="auto" w:fill="FFFFFF"/>
        </w:rPr>
        <w:t>իրավունքը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>:</w:t>
      </w:r>
    </w:p>
    <w:p w:rsidR="00F6595F" w:rsidRDefault="00EE7D73" w:rsidP="00F6595F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52" w:history="1"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347D68">
        <w:rPr>
          <w:lang w:val="en-US"/>
        </w:rPr>
        <w:t>321</w:t>
      </w:r>
    </w:p>
    <w:p w:rsidR="005E7AA6" w:rsidRPr="005E7AA6" w:rsidRDefault="005E7AA6" w:rsidP="001F1ABD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5E7AA6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5E7AA6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5E7AA6" w:rsidRPr="005E7AA6" w:rsidRDefault="005E7AA6" w:rsidP="001F1ABD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000000"/>
          <w:sz w:val="21"/>
          <w:szCs w:val="21"/>
        </w:rPr>
        <w:t>ՀԱՄԱՅՆՔԻ</w:t>
      </w:r>
      <w:r w:rsidRPr="005E7AA6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ԱՎԱԳԱՆԻՆ</w:t>
      </w:r>
      <w:r w:rsidRPr="005E7AA6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ՈՐՈՇՈՒՄ</w:t>
      </w:r>
      <w:r w:rsidRPr="005E7AA6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Է</w:t>
      </w:r>
    </w:p>
    <w:p w:rsidR="005E7AA6" w:rsidRPr="005E7AA6" w:rsidRDefault="005E7AA6" w:rsidP="001F1ABD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5E7AA6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հանդիսացող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բնակավայրի</w:t>
      </w:r>
      <w:r w:rsidRPr="005E7AA6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11-041-0208-0012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՝</w:t>
      </w:r>
      <w:r w:rsidRPr="005E7AA6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բնակավայրերի</w:t>
      </w:r>
      <w:proofErr w:type="gramEnd"/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>
        <w:rPr>
          <w:rFonts w:ascii="GHEA Grapalat" w:hAnsi="GHEA Grapalat"/>
          <w:color w:val="333333"/>
          <w:sz w:val="21"/>
          <w:szCs w:val="21"/>
        </w:rPr>
        <w:t>հասարակական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) 0.08746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5E7AA6" w:rsidRPr="005E7AA6" w:rsidRDefault="005E7AA6" w:rsidP="001F1ABD">
      <w:pPr>
        <w:pStyle w:val="NormalWeb"/>
        <w:shd w:val="clear" w:color="auto" w:fill="FFFFFF"/>
        <w:spacing w:before="0" w:beforeAutospacing="0" w:after="0" w:afterAutospacing="0"/>
        <w:ind w:left="90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E7AA6">
        <w:rPr>
          <w:rFonts w:ascii="Calibri" w:hAnsi="Calibri" w:cs="Calibri"/>
          <w:color w:val="333333"/>
          <w:sz w:val="21"/>
          <w:szCs w:val="21"/>
          <w:lang w:val="en-US"/>
        </w:rPr>
        <w:t>   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5E7AA6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5E7AA6">
        <w:rPr>
          <w:rFonts w:ascii="Calibri" w:hAnsi="Calibri" w:cs="Calibri"/>
          <w:color w:val="333333"/>
          <w:sz w:val="21"/>
          <w:szCs w:val="21"/>
          <w:lang w:val="en-US"/>
        </w:rPr>
        <w:t>  520</w:t>
      </w:r>
      <w:proofErr w:type="gramEnd"/>
      <w:r w:rsidRPr="005E7AA6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դրամ՝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քմ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5E7AA6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5E7AA6" w:rsidRPr="005E7AA6" w:rsidRDefault="005E7AA6" w:rsidP="001F1ABD">
      <w:pPr>
        <w:pStyle w:val="NormalWeb"/>
        <w:shd w:val="clear" w:color="auto" w:fill="FFFFFF"/>
        <w:spacing w:before="0" w:beforeAutospacing="0" w:after="0" w:afterAutospacing="0"/>
        <w:ind w:left="90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E7AA6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2) </w:t>
      </w:r>
      <w:r>
        <w:rPr>
          <w:rFonts w:ascii="GHEA Grapalat" w:hAnsi="GHEA Grapalat" w:cs="GHEA Grapalat"/>
          <w:color w:val="333333"/>
          <w:sz w:val="21"/>
          <w:szCs w:val="21"/>
        </w:rPr>
        <w:t>տարածքն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օգտագործել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ըստ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նպատակային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նշանակության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5E7AA6" w:rsidRPr="005E7AA6" w:rsidRDefault="005E7AA6" w:rsidP="001F1ABD">
      <w:pPr>
        <w:pStyle w:val="NormalWeb"/>
        <w:shd w:val="clear" w:color="auto" w:fill="FFFFFF"/>
        <w:spacing w:before="0" w:beforeAutospacing="0" w:after="0" w:afterAutospacing="0"/>
        <w:ind w:left="90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5E7AA6">
        <w:rPr>
          <w:rFonts w:ascii="Calibri" w:hAnsi="Calibri" w:cs="Calibri"/>
          <w:color w:val="333333"/>
          <w:sz w:val="21"/>
          <w:szCs w:val="21"/>
          <w:lang w:val="en-US"/>
        </w:rPr>
        <w:t>   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5E7AA6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>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տարվա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ընթացքում</w:t>
      </w:r>
      <w:r w:rsidRPr="005E7AA6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5E7AA6" w:rsidRDefault="005E7AA6" w:rsidP="005E7AA6">
      <w:pPr>
        <w:pStyle w:val="ListParagraph"/>
        <w:jc w:val="both"/>
        <w:rPr>
          <w:lang w:val="en-US"/>
        </w:rPr>
      </w:pPr>
    </w:p>
    <w:p w:rsidR="00114F8D" w:rsidRDefault="00EE7D73" w:rsidP="00F6595F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53" w:history="1">
        <w:r w:rsidR="00114F8D" w:rsidRPr="00F6595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ԿՈՂԲ</w:t>
        </w:r>
        <w:r w:rsidR="00114F8D" w:rsidRPr="00F6595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F6595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ԳՅՈՒՂԻ</w:t>
        </w:r>
        <w:r w:rsidR="00114F8D" w:rsidRPr="00F6595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5-</w:t>
        </w:r>
        <w:r w:rsidR="00114F8D" w:rsidRPr="00F6595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ՐԴ</w:t>
        </w:r>
        <w:r w:rsidR="00114F8D" w:rsidRPr="00F6595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F6595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ՓՈՂՈՑԻՆ</w:t>
        </w:r>
        <w:r w:rsidR="00114F8D" w:rsidRPr="00F6595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F6595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ՆՐԲԱՆՑՔՆԵՐ</w:t>
        </w:r>
        <w:r w:rsidR="00114F8D" w:rsidRPr="00F6595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F6595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ԱՎԵԼԱՑՆԵԼՈՒ</w:t>
        </w:r>
        <w:r w:rsidR="00114F8D" w:rsidRPr="00F6595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F6595F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114F8D" w:rsidRPr="00F6595F">
        <w:rPr>
          <w:lang w:val="en-US"/>
        </w:rPr>
        <w:t>322</w:t>
      </w:r>
    </w:p>
    <w:p w:rsidR="00F6595F" w:rsidRPr="00347D68" w:rsidRDefault="00F6595F" w:rsidP="007D04B6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1"/>
          <w:szCs w:val="21"/>
          <w:lang w:val="en-US"/>
        </w:rPr>
      </w:pPr>
      <w:r w:rsidRPr="007D04B6">
        <w:rPr>
          <w:sz w:val="22"/>
          <w:szCs w:val="22"/>
          <w:lang w:val="en-US"/>
        </w:rPr>
        <w:t xml:space="preserve">   </w:t>
      </w:r>
      <w:r w:rsidRPr="007D04B6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7D04B6">
        <w:rPr>
          <w:rFonts w:ascii="GHEA Grapalat" w:hAnsi="GHEA Grapalat"/>
          <w:color w:val="333333"/>
          <w:sz w:val="22"/>
          <w:szCs w:val="22"/>
        </w:rPr>
        <w:t>Տեղական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մասին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7D04B6">
        <w:rPr>
          <w:rFonts w:ascii="GHEA Grapalat" w:hAnsi="GHEA Grapalat"/>
          <w:color w:val="333333"/>
          <w:sz w:val="22"/>
          <w:szCs w:val="22"/>
        </w:rPr>
        <w:t>օրենքի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7D04B6">
        <w:rPr>
          <w:rFonts w:ascii="GHEA Grapalat" w:hAnsi="GHEA Grapalat"/>
          <w:color w:val="333333"/>
          <w:sz w:val="22"/>
          <w:szCs w:val="22"/>
        </w:rPr>
        <w:t>րդ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հոդվածի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7D04B6">
        <w:rPr>
          <w:rFonts w:ascii="GHEA Grapalat" w:hAnsi="GHEA Grapalat"/>
          <w:color w:val="333333"/>
          <w:sz w:val="22"/>
          <w:szCs w:val="22"/>
        </w:rPr>
        <w:t>ին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մասի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22-</w:t>
      </w:r>
      <w:r w:rsidRPr="007D04B6">
        <w:rPr>
          <w:rFonts w:ascii="GHEA Grapalat" w:hAnsi="GHEA Grapalat"/>
          <w:color w:val="333333"/>
          <w:sz w:val="22"/>
          <w:szCs w:val="22"/>
        </w:rPr>
        <w:t>րդ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կետով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7D04B6">
        <w:rPr>
          <w:rFonts w:ascii="GHEA Grapalat" w:hAnsi="GHEA Grapalat"/>
          <w:color w:val="333333"/>
          <w:sz w:val="22"/>
          <w:szCs w:val="22"/>
        </w:rPr>
        <w:t>ինպես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նաև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ՀՀ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կառավարության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2005 </w:t>
      </w:r>
      <w:r w:rsidRPr="007D04B6">
        <w:rPr>
          <w:rFonts w:ascii="GHEA Grapalat" w:hAnsi="GHEA Grapalat"/>
          <w:color w:val="333333"/>
          <w:sz w:val="22"/>
          <w:szCs w:val="22"/>
        </w:rPr>
        <w:t>թվականի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դեկտեմբերի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29-</w:t>
      </w:r>
      <w:r w:rsidRPr="007D04B6">
        <w:rPr>
          <w:rFonts w:ascii="GHEA Grapalat" w:hAnsi="GHEA Grapalat"/>
          <w:color w:val="333333"/>
          <w:sz w:val="22"/>
          <w:szCs w:val="22"/>
        </w:rPr>
        <w:t>ի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2387-</w:t>
      </w:r>
      <w:r w:rsidRPr="007D04B6">
        <w:rPr>
          <w:rFonts w:ascii="GHEA Grapalat" w:hAnsi="GHEA Grapalat"/>
          <w:color w:val="333333"/>
          <w:sz w:val="22"/>
          <w:szCs w:val="22"/>
        </w:rPr>
        <w:t>Ն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որոշման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2-</w:t>
      </w:r>
      <w:r w:rsidRPr="007D04B6">
        <w:rPr>
          <w:rFonts w:ascii="GHEA Grapalat" w:hAnsi="GHEA Grapalat"/>
          <w:color w:val="333333"/>
          <w:sz w:val="22"/>
          <w:szCs w:val="22"/>
        </w:rPr>
        <w:t>րդ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գլխի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4-</w:t>
      </w:r>
      <w:r w:rsidRPr="007D04B6">
        <w:rPr>
          <w:rFonts w:ascii="GHEA Grapalat" w:hAnsi="GHEA Grapalat"/>
          <w:color w:val="333333"/>
          <w:sz w:val="22"/>
          <w:szCs w:val="22"/>
        </w:rPr>
        <w:t>րդ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մասով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և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հաշվի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առնելով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համայնքի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ղեկավարի</w:t>
      </w:r>
      <w:r w:rsidRPr="007D04B6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7D04B6">
        <w:rPr>
          <w:rFonts w:ascii="GHEA Grapalat" w:hAnsi="GHEA Grapalat"/>
          <w:color w:val="333333"/>
          <w:sz w:val="22"/>
          <w:szCs w:val="22"/>
        </w:rPr>
        <w:t>առաջարկությունը</w:t>
      </w:r>
      <w:r>
        <w:rPr>
          <w:rFonts w:ascii="GHEA Grapalat" w:hAnsi="GHEA Grapalat"/>
          <w:color w:val="333333"/>
        </w:rPr>
        <w:t>՝</w:t>
      </w:r>
    </w:p>
    <w:p w:rsidR="00F6595F" w:rsidRPr="00347D68" w:rsidRDefault="00F6595F" w:rsidP="00F6595F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</w:rPr>
        <w:t>ՀԱՄԱՅՆՔԻ</w:t>
      </w:r>
      <w:r w:rsidRPr="00347D68">
        <w:rPr>
          <w:rFonts w:ascii="GHEA Grapalat" w:hAnsi="GHEA Grapalat"/>
          <w:color w:val="333333"/>
          <w:lang w:val="en-US"/>
        </w:rPr>
        <w:t xml:space="preserve"> </w:t>
      </w:r>
      <w:r>
        <w:rPr>
          <w:rFonts w:ascii="GHEA Grapalat" w:hAnsi="GHEA Grapalat"/>
          <w:color w:val="333333"/>
        </w:rPr>
        <w:t>ԱՎԱԳԱՆԻ</w:t>
      </w:r>
      <w:r w:rsidRPr="00347D68">
        <w:rPr>
          <w:rFonts w:ascii="GHEA Grapalat" w:hAnsi="GHEA Grapalat"/>
          <w:color w:val="333333"/>
          <w:lang w:val="en-US"/>
        </w:rPr>
        <w:t xml:space="preserve"> </w:t>
      </w:r>
      <w:r>
        <w:rPr>
          <w:rFonts w:ascii="GHEA Grapalat" w:hAnsi="GHEA Grapalat"/>
          <w:color w:val="333333"/>
        </w:rPr>
        <w:t>ՈՐՈՇՈՒՄ</w:t>
      </w:r>
      <w:r w:rsidRPr="00347D68">
        <w:rPr>
          <w:rFonts w:ascii="GHEA Grapalat" w:hAnsi="GHEA Grapalat"/>
          <w:color w:val="333333"/>
          <w:lang w:val="en-US"/>
        </w:rPr>
        <w:t xml:space="preserve"> </w:t>
      </w:r>
      <w:r>
        <w:rPr>
          <w:rFonts w:ascii="GHEA Grapalat" w:hAnsi="GHEA Grapalat"/>
          <w:color w:val="333333"/>
        </w:rPr>
        <w:t>Է</w:t>
      </w:r>
    </w:p>
    <w:p w:rsidR="00F6595F" w:rsidRPr="00347D68" w:rsidRDefault="00F6595F" w:rsidP="00F6595F">
      <w:pPr>
        <w:pStyle w:val="ListParagraph"/>
        <w:jc w:val="both"/>
        <w:rPr>
          <w:lang w:val="en-US"/>
        </w:rPr>
      </w:pPr>
      <w:r>
        <w:rPr>
          <w:rFonts w:ascii="GHEA Grapalat" w:hAnsi="GHEA Grapalat"/>
          <w:color w:val="333333"/>
          <w:shd w:val="clear" w:color="auto" w:fill="FFFFFF"/>
        </w:rPr>
        <w:t>Տալ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համաձայնություն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համայնքի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Կողբ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գյուղի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5-</w:t>
      </w:r>
      <w:r>
        <w:rPr>
          <w:rFonts w:ascii="GHEA Grapalat" w:hAnsi="GHEA Grapalat"/>
          <w:color w:val="333333"/>
          <w:shd w:val="clear" w:color="auto" w:fill="FFFFFF"/>
        </w:rPr>
        <w:t>րդ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փողոցին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ավելացնել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երկու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նրբանցք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և</w:t>
      </w:r>
      <w:r w:rsidRPr="00347D68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hd w:val="clear" w:color="auto" w:fill="FFFFFF"/>
        </w:rPr>
        <w:t>տր</w:t>
      </w:r>
      <w:r>
        <w:rPr>
          <w:rFonts w:ascii="GHEA Grapalat" w:hAnsi="GHEA Grapalat"/>
          <w:color w:val="333300"/>
          <w:shd w:val="clear" w:color="auto" w:fill="FFFFFF"/>
        </w:rPr>
        <w:t>ամադրել</w:t>
      </w:r>
      <w:r w:rsidRPr="00347D68">
        <w:rPr>
          <w:rFonts w:ascii="GHEA Grapalat" w:hAnsi="GHEA Grapalat"/>
          <w:color w:val="333300"/>
          <w:shd w:val="clear" w:color="auto" w:fill="FFFFFF"/>
          <w:lang w:val="en-US"/>
        </w:rPr>
        <w:t xml:space="preserve"> 5-</w:t>
      </w:r>
      <w:r>
        <w:rPr>
          <w:rFonts w:ascii="GHEA Grapalat" w:hAnsi="GHEA Grapalat"/>
          <w:color w:val="333300"/>
          <w:shd w:val="clear" w:color="auto" w:fill="FFFFFF"/>
        </w:rPr>
        <w:t>րդ</w:t>
      </w:r>
      <w:r w:rsidRPr="00347D68">
        <w:rPr>
          <w:rFonts w:ascii="GHEA Grapalat" w:hAnsi="GHEA Grapalat"/>
          <w:color w:val="333300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00"/>
          <w:shd w:val="clear" w:color="auto" w:fill="FFFFFF"/>
        </w:rPr>
        <w:t>փողոց</w:t>
      </w:r>
      <w:r w:rsidRPr="00347D68">
        <w:rPr>
          <w:rFonts w:ascii="GHEA Grapalat" w:hAnsi="GHEA Grapalat"/>
          <w:color w:val="333300"/>
          <w:shd w:val="clear" w:color="auto" w:fill="FFFFFF"/>
          <w:lang w:val="en-US"/>
        </w:rPr>
        <w:t>, 1-</w:t>
      </w:r>
      <w:r>
        <w:rPr>
          <w:rFonts w:ascii="GHEA Grapalat" w:hAnsi="GHEA Grapalat"/>
          <w:color w:val="333300"/>
          <w:shd w:val="clear" w:color="auto" w:fill="FFFFFF"/>
        </w:rPr>
        <w:t>ին</w:t>
      </w:r>
      <w:r w:rsidRPr="00347D68">
        <w:rPr>
          <w:rFonts w:ascii="GHEA Grapalat" w:hAnsi="GHEA Grapalat"/>
          <w:color w:val="333300"/>
          <w:shd w:val="clear" w:color="auto" w:fill="FFFFFF"/>
          <w:lang w:val="en-US"/>
        </w:rPr>
        <w:t>, 2-</w:t>
      </w:r>
      <w:r>
        <w:rPr>
          <w:rFonts w:ascii="GHEA Grapalat" w:hAnsi="GHEA Grapalat"/>
          <w:color w:val="333300"/>
          <w:shd w:val="clear" w:color="auto" w:fill="FFFFFF"/>
        </w:rPr>
        <w:t>րդ</w:t>
      </w:r>
      <w:r w:rsidRPr="00347D68">
        <w:rPr>
          <w:rFonts w:ascii="GHEA Grapalat" w:hAnsi="GHEA Grapalat"/>
          <w:color w:val="333300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00"/>
          <w:shd w:val="clear" w:color="auto" w:fill="FFFFFF"/>
        </w:rPr>
        <w:t>նրբանցքներ</w:t>
      </w:r>
      <w:r w:rsidRPr="00347D68">
        <w:rPr>
          <w:rFonts w:ascii="GHEA Grapalat" w:hAnsi="GHEA Grapalat"/>
          <w:color w:val="333300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00"/>
          <w:shd w:val="clear" w:color="auto" w:fill="FFFFFF"/>
        </w:rPr>
        <w:t>հասցեն</w:t>
      </w:r>
      <w:r w:rsidRPr="00347D68">
        <w:rPr>
          <w:rFonts w:ascii="GHEA Grapalat" w:hAnsi="GHEA Grapalat"/>
          <w:color w:val="333300"/>
          <w:shd w:val="clear" w:color="auto" w:fill="FFFFFF"/>
          <w:lang w:val="en-US"/>
        </w:rPr>
        <w:t>:</w:t>
      </w:r>
    </w:p>
    <w:p w:rsidR="00F6595F" w:rsidRPr="00F6595F" w:rsidRDefault="00F6595F" w:rsidP="00F6595F">
      <w:pPr>
        <w:pStyle w:val="ListParagraph"/>
        <w:jc w:val="both"/>
        <w:rPr>
          <w:lang w:val="en-US"/>
        </w:rPr>
      </w:pP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54" w:history="1"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ՍԽԱԼՄԱՄԲ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ՔԱՂԱՔԱՑՈՒ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ԱՆՎԱՄԲ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ՀԱՇՎԱՌՎԱԾ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323</w:t>
      </w:r>
    </w:p>
    <w:p w:rsidR="00472DAD" w:rsidRPr="00472DAD" w:rsidRDefault="00472DAD" w:rsidP="00472DAD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472DAD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կառավարության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2021 </w:t>
      </w:r>
      <w:r>
        <w:rPr>
          <w:rFonts w:ascii="GHEA Grapalat" w:hAnsi="GHEA Grapalat"/>
          <w:color w:val="333333"/>
          <w:sz w:val="21"/>
          <w:szCs w:val="21"/>
        </w:rPr>
        <w:t>թվականի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ապրիլի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29-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698-</w:t>
      </w:r>
      <w:r>
        <w:rPr>
          <w:rFonts w:ascii="GHEA Grapalat" w:hAnsi="GHEA Grapalat"/>
          <w:color w:val="333333"/>
          <w:sz w:val="21"/>
          <w:szCs w:val="21"/>
        </w:rPr>
        <w:t>Ն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որոշման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39-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կետի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ենթակետով՝</w:t>
      </w:r>
    </w:p>
    <w:p w:rsidR="00472DAD" w:rsidRPr="00472DAD" w:rsidRDefault="00472DAD" w:rsidP="00472DAD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472DAD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472DAD" w:rsidRDefault="00472DAD" w:rsidP="00472DAD">
      <w:pPr>
        <w:pStyle w:val="ListParagraph"/>
        <w:jc w:val="both"/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Ս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խալմամբ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քաղաքացու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անվամբ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հաշվառված</w:t>
      </w:r>
      <w:r w:rsidRPr="00472DAD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11</w:t>
      </w:r>
      <w:proofErr w:type="gramEnd"/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-012-0115-0062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կադաստրային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ծածկագրով</w:t>
      </w:r>
      <w:r w:rsidRPr="00472DAD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0.015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մակերեսով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բնակավայրերի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բնակելի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կառուցապատաման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հողամասի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նկատմամբ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ճանաչել</w:t>
      </w:r>
      <w:r w:rsidRPr="00472DAD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սեփականության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իրավունքը</w:t>
      </w:r>
      <w:r w:rsidRPr="00472DAD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:</w:t>
      </w:r>
    </w:p>
    <w:p w:rsidR="001F1ABD" w:rsidRPr="00472DAD" w:rsidRDefault="001F1ABD" w:rsidP="00472DAD">
      <w:pPr>
        <w:pStyle w:val="ListParagraph"/>
        <w:jc w:val="both"/>
        <w:rPr>
          <w:lang w:val="en-US"/>
        </w:rPr>
      </w:pP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55" w:history="1"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324</w:t>
      </w:r>
    </w:p>
    <w:p w:rsidR="00C546D6" w:rsidRPr="00C546D6" w:rsidRDefault="00C546D6" w:rsidP="007D04B6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»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նկատի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ունենալով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որ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C546D6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քաղաք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Այրում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Ս</w:t>
      </w:r>
      <w:r w:rsidRPr="00C546D6">
        <w:rPr>
          <w:rFonts w:ascii="Cambria Math" w:hAnsi="Cambria Math" w:cs="Cambria Math"/>
          <w:color w:val="333333"/>
          <w:sz w:val="21"/>
          <w:szCs w:val="21"/>
          <w:lang w:val="en-US"/>
        </w:rPr>
        <w:t>․</w:t>
      </w:r>
      <w:r>
        <w:rPr>
          <w:rFonts w:ascii="GHEA Grapalat" w:hAnsi="GHEA Grapalat"/>
          <w:color w:val="333333"/>
          <w:sz w:val="21"/>
          <w:szCs w:val="21"/>
        </w:rPr>
        <w:t>Շահումյան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, 1/14 </w:t>
      </w:r>
      <w:r>
        <w:rPr>
          <w:rFonts w:ascii="GHEA Grapalat" w:hAnsi="GHEA Grapalat"/>
          <w:color w:val="333333"/>
          <w:sz w:val="21"/>
          <w:szCs w:val="21"/>
        </w:rPr>
        <w:t>ավտոտնակ</w:t>
      </w:r>
      <w:r w:rsidRPr="00C546D6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</w:t>
      </w:r>
      <w:r w:rsidRPr="00C546D6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կառույցը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կառուցված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չէ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60-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նախատեսված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հողամասերի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վրա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քաղաքաշինական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նորմերի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կանոնների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էական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խախտումներով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չի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գտնվում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ինժեներատրանսպորտային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օբյեկտների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անվտանգության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գոտիներում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չի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առաջացնում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հարկադիր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սերվիտուտ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պահանջելու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իրավունք՝</w:t>
      </w:r>
    </w:p>
    <w:p w:rsidR="00C546D6" w:rsidRPr="00C546D6" w:rsidRDefault="00C546D6" w:rsidP="00C546D6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1"/>
          <w:szCs w:val="21"/>
          <w:lang w:val="en-US"/>
        </w:rPr>
      </w:pPr>
      <w:r w:rsidRPr="00C546D6">
        <w:rPr>
          <w:rFonts w:ascii="Calibri" w:hAnsi="Calibri" w:cs="Calibri"/>
          <w:color w:val="333333"/>
          <w:sz w:val="21"/>
          <w:szCs w:val="21"/>
          <w:lang w:val="en-US"/>
        </w:rPr>
        <w:t>                                                                                      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C546D6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C546D6" w:rsidRDefault="00C546D6" w:rsidP="00C546D6">
      <w:pPr>
        <w:pStyle w:val="ListParagraph"/>
        <w:jc w:val="both"/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Հայաստանի Հանրապետության Տավուշի մարզի Նոյեմբերյան համայնքի քաղաք Այրում Ս</w:t>
      </w:r>
      <w:r>
        <w:rPr>
          <w:rFonts w:ascii="Cambria Math" w:hAnsi="Cambria Math" w:cs="Cambria Math"/>
          <w:color w:val="333333"/>
          <w:sz w:val="21"/>
          <w:szCs w:val="21"/>
          <w:shd w:val="clear" w:color="auto" w:fill="FFFFFF"/>
          <w:lang w:val="hy-AM"/>
        </w:rPr>
        <w:t>․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Շահումյան փողոց, 1/14 ավտոտնակ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հասցեում գտնվող բնակավայրերի հասարակական կառուցապատման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հողամասը և հողամասում գտնվող ավտոտնակը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օրինականացնելուց և համայնքային սեփականություն ճանաչելուց հետո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օտարել</w:t>
      </w:r>
      <w:r w:rsidRPr="00C546D6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կամ տրամադրելու՝</w:t>
      </w:r>
      <w:r w:rsidRPr="00C546D6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համաձայն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Հայաստանի Հանրապետության կառավարության 18.05.2006 թվականի թիվ 912-Ն որոշմամբ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սահմանված</w:t>
      </w:r>
      <w:r w:rsidRPr="00C546D6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կարգի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:</w:t>
      </w:r>
    </w:p>
    <w:p w:rsidR="001F1ABD" w:rsidRPr="001F1ABD" w:rsidRDefault="001F1ABD" w:rsidP="00C546D6">
      <w:pPr>
        <w:pStyle w:val="ListParagraph"/>
        <w:jc w:val="both"/>
        <w:rPr>
          <w:sz w:val="18"/>
          <w:szCs w:val="18"/>
          <w:lang w:val="en-US"/>
        </w:rPr>
      </w:pP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56" w:history="1"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325</w:t>
      </w:r>
    </w:p>
    <w:p w:rsidR="00C546D6" w:rsidRPr="00432207" w:rsidRDefault="00C546D6" w:rsidP="00C546D6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432207">
        <w:rPr>
          <w:sz w:val="22"/>
          <w:szCs w:val="22"/>
          <w:lang w:val="en-US"/>
        </w:rPr>
        <w:t xml:space="preserve">  </w:t>
      </w:r>
      <w:r w:rsidRPr="00432207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Հայաստանի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հողային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օրենսգրքի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432207">
        <w:rPr>
          <w:rFonts w:ascii="GHEA Grapalat" w:hAnsi="GHEA Grapalat"/>
          <w:color w:val="333333"/>
          <w:sz w:val="22"/>
          <w:szCs w:val="22"/>
        </w:rPr>
        <w:t>րդ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հոդվածով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432207">
        <w:rPr>
          <w:rFonts w:ascii="GHEA Grapalat" w:hAnsi="GHEA Grapalat"/>
          <w:color w:val="333333"/>
          <w:sz w:val="22"/>
          <w:szCs w:val="22"/>
        </w:rPr>
        <w:t>Տեղական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մասին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օրենքի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432207">
        <w:rPr>
          <w:rFonts w:ascii="GHEA Grapalat" w:hAnsi="GHEA Grapalat"/>
          <w:color w:val="333333"/>
          <w:sz w:val="22"/>
          <w:szCs w:val="22"/>
        </w:rPr>
        <w:t>րդ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հոդվածի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432207">
        <w:rPr>
          <w:rFonts w:ascii="GHEA Grapalat" w:hAnsi="GHEA Grapalat"/>
          <w:color w:val="333333"/>
          <w:sz w:val="22"/>
          <w:szCs w:val="22"/>
        </w:rPr>
        <w:t>ին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մասի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432207">
        <w:rPr>
          <w:rFonts w:ascii="GHEA Grapalat" w:hAnsi="GHEA Grapalat"/>
          <w:color w:val="333333"/>
          <w:sz w:val="22"/>
          <w:szCs w:val="22"/>
        </w:rPr>
        <w:t>րդ</w:t>
      </w:r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432207">
        <w:rPr>
          <w:rFonts w:ascii="GHEA Grapalat" w:hAnsi="GHEA Grapalat"/>
          <w:color w:val="333333"/>
          <w:sz w:val="22"/>
          <w:szCs w:val="22"/>
        </w:rPr>
        <w:t>կետով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432207">
        <w:rPr>
          <w:rFonts w:ascii="GHEA Grapalat" w:hAnsi="GHEA Grapalat"/>
          <w:color w:val="333333"/>
          <w:sz w:val="22"/>
          <w:szCs w:val="22"/>
        </w:rPr>
        <w:t>հաշվի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առնելով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համայնքի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ղեկավարի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C546D6" w:rsidRPr="00432207" w:rsidRDefault="00C546D6" w:rsidP="00C546D6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432207">
        <w:rPr>
          <w:rFonts w:ascii="GHEA Grapalat" w:hAnsi="GHEA Grapalat"/>
          <w:color w:val="000000"/>
          <w:sz w:val="22"/>
          <w:szCs w:val="22"/>
        </w:rPr>
        <w:t>ՀԱՄԱՅՆՔԻ</w:t>
      </w:r>
      <w:r w:rsidRPr="00432207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000000"/>
          <w:sz w:val="22"/>
          <w:szCs w:val="22"/>
        </w:rPr>
        <w:t>ԱՎԱԳԱՆԻՆ</w:t>
      </w:r>
      <w:r w:rsidRPr="00432207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000000"/>
          <w:sz w:val="22"/>
          <w:szCs w:val="22"/>
        </w:rPr>
        <w:t>ՈՐՈՇՈՒՄ</w:t>
      </w:r>
      <w:r w:rsidRPr="00432207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000000"/>
          <w:sz w:val="22"/>
          <w:szCs w:val="22"/>
        </w:rPr>
        <w:t>Է</w:t>
      </w:r>
    </w:p>
    <w:p w:rsidR="00C546D6" w:rsidRPr="00432207" w:rsidRDefault="00C546D6" w:rsidP="00C546D6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432207">
        <w:rPr>
          <w:rFonts w:ascii="GHEA Grapalat" w:hAnsi="GHEA Grapalat"/>
          <w:color w:val="333333"/>
          <w:sz w:val="22"/>
          <w:szCs w:val="22"/>
        </w:rPr>
        <w:t>Աճուրդային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կարգով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օտարել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432207">
        <w:rPr>
          <w:rFonts w:ascii="GHEA Grapalat" w:hAnsi="GHEA Grapalat"/>
          <w:color w:val="333333"/>
          <w:sz w:val="22"/>
          <w:szCs w:val="22"/>
        </w:rPr>
        <w:t>համայնքի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հանդիսացող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432207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քաղաքի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Շիրազի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փողոց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13/5 </w:t>
      </w:r>
      <w:r w:rsidRPr="00432207">
        <w:rPr>
          <w:rFonts w:ascii="GHEA Grapalat" w:hAnsi="GHEA Grapalat"/>
          <w:color w:val="333333"/>
          <w:sz w:val="22"/>
          <w:szCs w:val="22"/>
        </w:rPr>
        <w:t>հասցեում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գտնվող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>,</w:t>
      </w:r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11-004-0001-0081 </w:t>
      </w:r>
      <w:r w:rsidRPr="00432207">
        <w:rPr>
          <w:rFonts w:ascii="GHEA Grapalat" w:hAnsi="GHEA Grapalat"/>
          <w:color w:val="333333"/>
          <w:sz w:val="22"/>
          <w:szCs w:val="22"/>
        </w:rPr>
        <w:t>ծածկագրով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432207">
        <w:rPr>
          <w:rFonts w:ascii="GHEA Grapalat" w:hAnsi="GHEA Grapalat"/>
          <w:color w:val="333333"/>
          <w:sz w:val="22"/>
          <w:szCs w:val="22"/>
        </w:rPr>
        <w:t>նպատակային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նշանակությունը՝</w:t>
      </w:r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432207">
        <w:rPr>
          <w:rFonts w:ascii="GHEA Grapalat" w:hAnsi="GHEA Grapalat"/>
          <w:color w:val="333333"/>
          <w:sz w:val="22"/>
          <w:szCs w:val="22"/>
        </w:rPr>
        <w:t>բնակավայրերի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432207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proofErr w:type="gramStart"/>
      <w:r w:rsidRPr="00432207">
        <w:rPr>
          <w:rFonts w:ascii="GHEA Grapalat" w:hAnsi="GHEA Grapalat"/>
          <w:color w:val="333333"/>
          <w:sz w:val="22"/>
          <w:szCs w:val="22"/>
        </w:rPr>
        <w:t>բնակելի</w:t>
      </w:r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կառուցապատման</w:t>
      </w:r>
      <w:proofErr w:type="gramEnd"/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) 0.09353 </w:t>
      </w:r>
      <w:r w:rsidRPr="00432207">
        <w:rPr>
          <w:rFonts w:ascii="GHEA Grapalat" w:hAnsi="GHEA Grapalat"/>
          <w:color w:val="333333"/>
          <w:sz w:val="22"/>
          <w:szCs w:val="22"/>
        </w:rPr>
        <w:t>հա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մակերեսով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հողամասը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C546D6" w:rsidRPr="00432207" w:rsidRDefault="00C546D6" w:rsidP="001F1AB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  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432207">
        <w:rPr>
          <w:rFonts w:ascii="GHEA Grapalat" w:hAnsi="GHEA Grapalat"/>
          <w:color w:val="333333"/>
          <w:sz w:val="22"/>
          <w:szCs w:val="22"/>
        </w:rPr>
        <w:t>օտարման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մեկնարկային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գին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432207">
        <w:rPr>
          <w:rFonts w:ascii="GHEA Grapalat" w:hAnsi="GHEA Grapalat"/>
          <w:color w:val="333333"/>
          <w:sz w:val="22"/>
          <w:szCs w:val="22"/>
        </w:rPr>
        <w:t>սահմանել</w:t>
      </w:r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 1250</w:t>
      </w:r>
      <w:proofErr w:type="gramEnd"/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432207">
        <w:rPr>
          <w:rFonts w:ascii="GHEA Grapalat" w:hAnsi="GHEA Grapalat"/>
          <w:color w:val="333333"/>
          <w:sz w:val="22"/>
          <w:szCs w:val="22"/>
        </w:rPr>
        <w:t>ՀՀ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դրամ՝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432207">
        <w:rPr>
          <w:rFonts w:ascii="GHEA Grapalat" w:hAnsi="GHEA Grapalat"/>
          <w:color w:val="333333"/>
          <w:sz w:val="22"/>
          <w:szCs w:val="22"/>
        </w:rPr>
        <w:t>մեկ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432207">
        <w:rPr>
          <w:rFonts w:ascii="GHEA Grapalat" w:hAnsi="GHEA Grapalat"/>
          <w:color w:val="333333"/>
          <w:sz w:val="22"/>
          <w:szCs w:val="22"/>
        </w:rPr>
        <w:t>քմ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432207">
        <w:rPr>
          <w:rFonts w:ascii="GHEA Grapalat" w:hAnsi="GHEA Grapalat"/>
          <w:color w:val="333333"/>
          <w:sz w:val="22"/>
          <w:szCs w:val="22"/>
        </w:rPr>
        <w:t>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համար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>,</w:t>
      </w:r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C546D6" w:rsidRPr="00432207" w:rsidRDefault="00C546D6" w:rsidP="001F1AB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2) </w:t>
      </w:r>
      <w:r w:rsidRPr="00432207">
        <w:rPr>
          <w:rFonts w:ascii="GHEA Grapalat" w:hAnsi="GHEA Grapalat" w:cs="GHEA Grapalat"/>
          <w:color w:val="333333"/>
          <w:sz w:val="22"/>
          <w:szCs w:val="22"/>
        </w:rPr>
        <w:t>տարածքն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 w:cs="GHEA Grapalat"/>
          <w:color w:val="333333"/>
          <w:sz w:val="22"/>
          <w:szCs w:val="22"/>
        </w:rPr>
        <w:t>օգտագործել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 w:cs="GHEA Grapalat"/>
          <w:color w:val="333333"/>
          <w:sz w:val="22"/>
          <w:szCs w:val="22"/>
        </w:rPr>
        <w:t>ըստ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 w:cs="GHEA Grapalat"/>
          <w:color w:val="333333"/>
          <w:sz w:val="22"/>
          <w:szCs w:val="22"/>
        </w:rPr>
        <w:t>նպատակային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 w:cs="GHEA Grapalat"/>
          <w:color w:val="333333"/>
          <w:sz w:val="22"/>
          <w:szCs w:val="22"/>
        </w:rPr>
        <w:t>նշանակության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>,</w:t>
      </w:r>
    </w:p>
    <w:p w:rsidR="00C546D6" w:rsidRPr="00432207" w:rsidRDefault="00C546D6" w:rsidP="001F1ABD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  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432207">
        <w:rPr>
          <w:rFonts w:ascii="GHEA Grapalat" w:hAnsi="GHEA Grapalat"/>
          <w:color w:val="333333"/>
          <w:sz w:val="22"/>
          <w:szCs w:val="22"/>
        </w:rPr>
        <w:t>տարածքի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օտարման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գործընթացն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ապահովել</w:t>
      </w:r>
      <w:r w:rsidRPr="00432207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>1 (</w:t>
      </w:r>
      <w:r w:rsidRPr="00432207">
        <w:rPr>
          <w:rFonts w:ascii="GHEA Grapalat" w:hAnsi="GHEA Grapalat"/>
          <w:color w:val="333333"/>
          <w:sz w:val="22"/>
          <w:szCs w:val="22"/>
        </w:rPr>
        <w:t>մեկ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432207">
        <w:rPr>
          <w:rFonts w:ascii="GHEA Grapalat" w:hAnsi="GHEA Grapalat"/>
          <w:color w:val="333333"/>
          <w:sz w:val="22"/>
          <w:szCs w:val="22"/>
        </w:rPr>
        <w:t>տարվա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432207">
        <w:rPr>
          <w:rFonts w:ascii="GHEA Grapalat" w:hAnsi="GHEA Grapalat"/>
          <w:color w:val="333333"/>
          <w:sz w:val="22"/>
          <w:szCs w:val="22"/>
        </w:rPr>
        <w:t>ընթացքում</w:t>
      </w:r>
      <w:r w:rsidRPr="00432207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C546D6" w:rsidRPr="00C27D13" w:rsidRDefault="00C546D6" w:rsidP="00C546D6">
      <w:pPr>
        <w:pStyle w:val="ListParagraph"/>
        <w:jc w:val="both"/>
        <w:rPr>
          <w:lang w:val="en-US"/>
        </w:rPr>
      </w:pP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57" w:history="1"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ԻՆՔՆԱԿԱՄ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ՃԱՆԱՉԵԼՈՒՑ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ՕՐԻՆԱԿԱՆԱՑՆԵԼՈՒՑ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ՀԵՏՈ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ԿԱՄ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326</w:t>
      </w:r>
    </w:p>
    <w:p w:rsidR="003C37A3" w:rsidRPr="003C37A3" w:rsidRDefault="003C37A3" w:rsidP="001F1ABD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»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նկատի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ունենալով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որ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3C37A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քաղաք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Այրում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Բարեկամության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, 7/30 </w:t>
      </w:r>
      <w:r>
        <w:rPr>
          <w:rFonts w:ascii="GHEA Grapalat" w:hAnsi="GHEA Grapalat"/>
          <w:color w:val="333333"/>
          <w:sz w:val="21"/>
          <w:szCs w:val="21"/>
        </w:rPr>
        <w:t>ավտոտնակ</w:t>
      </w:r>
      <w:r w:rsidRPr="003C37A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</w:t>
      </w:r>
      <w:r w:rsidRPr="003C37A3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կառույցը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կառուցված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չէ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60-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նախատեսված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հողամասերի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վրա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քաղաքաշինական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նորմերի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կանոնների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էական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խախտումներով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չի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գտնվում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ինժեներատրանսպորտային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օբյեկտների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անվտանգության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գոտիներում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չի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առաջացնում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հարկադիր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սերվիտուտ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պահանջելու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իրավունք՝</w:t>
      </w:r>
    </w:p>
    <w:p w:rsidR="003C37A3" w:rsidRPr="003C37A3" w:rsidRDefault="003C37A3" w:rsidP="003C37A3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3C37A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3C37A3" w:rsidRDefault="003C37A3" w:rsidP="003C37A3">
      <w:pPr>
        <w:pStyle w:val="ListParagraph"/>
        <w:jc w:val="both"/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Հայաստանի Հանրապետության Տավուշի մարզի Նոյեմբերյան համայնքի քաղաք Այրում Բարեկամության փողոց, 7/30 ավտոտնակ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հասցեում գտնվող բնակավայրերի հասարակական կառուցապատման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հողամասը և հողամասում գտնվող ավտոտնակը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օրինականացնելուց և համայնքային սեփականություն ճանաչելուց հետո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օտարել</w:t>
      </w:r>
      <w:r w:rsidRPr="003C37A3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կամ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lastRenderedPageBreak/>
        <w:t>տրամադրել</w:t>
      </w:r>
      <w:r w:rsidRPr="003C37A3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,</w:t>
      </w:r>
      <w:r w:rsidRPr="003C37A3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համաձայն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Հայաստանի Հանրապետության կառավարության 18.05.2006 թվականի թիվ 912-Ն որոշմամբ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սահմանված</w:t>
      </w:r>
      <w:r w:rsidRPr="003C37A3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կարգի</w:t>
      </w:r>
      <w:r w:rsidRPr="003C37A3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:</w:t>
      </w:r>
      <w:r w:rsidRPr="003C37A3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</w:p>
    <w:p w:rsidR="001F1ABD" w:rsidRPr="003C37A3" w:rsidRDefault="001F1ABD" w:rsidP="003C37A3">
      <w:pPr>
        <w:pStyle w:val="ListParagraph"/>
        <w:jc w:val="both"/>
        <w:rPr>
          <w:lang w:val="en-US"/>
        </w:rPr>
      </w:pP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58" w:history="1"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327</w:t>
      </w:r>
    </w:p>
    <w:p w:rsidR="00C61F75" w:rsidRPr="00C61F75" w:rsidRDefault="00C61F75" w:rsidP="007D04B6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lang w:val="en-US"/>
        </w:rPr>
        <w:t xml:space="preserve">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C61F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C61F7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C61F75" w:rsidRPr="00C61F75" w:rsidRDefault="00C61F75" w:rsidP="00C61F75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000000"/>
          <w:sz w:val="21"/>
          <w:szCs w:val="21"/>
        </w:rPr>
        <w:t>ՀԱՄԱՅՆՔԻ</w:t>
      </w:r>
      <w:r w:rsidRPr="00C61F7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ԱՎԱԳԱՆԻՆ</w:t>
      </w:r>
      <w:r w:rsidRPr="00C61F7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ՈՐՈՇՈՒՄ</w:t>
      </w:r>
      <w:r w:rsidRPr="00C61F75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Է</w:t>
      </w:r>
    </w:p>
    <w:p w:rsidR="00C61F75" w:rsidRPr="00C61F75" w:rsidRDefault="00C61F75" w:rsidP="00253EF3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C61F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հանդիսացող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40-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5/4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</w:t>
      </w:r>
      <w:r w:rsidRPr="00C61F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11-041-0133-0090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՝</w:t>
      </w:r>
      <w:r w:rsidRPr="00C61F75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բնակավայրերի</w:t>
      </w:r>
      <w:proofErr w:type="gramEnd"/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>
        <w:rPr>
          <w:rFonts w:ascii="GHEA Grapalat" w:hAnsi="GHEA Grapalat"/>
          <w:color w:val="333333"/>
          <w:sz w:val="21"/>
          <w:szCs w:val="21"/>
        </w:rPr>
        <w:t>բնակելի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) 0.04365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C61F75" w:rsidRPr="00C61F75" w:rsidRDefault="00C61F75" w:rsidP="001F1AB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C61F75">
        <w:rPr>
          <w:rFonts w:ascii="Calibri" w:hAnsi="Calibri" w:cs="Calibri"/>
          <w:color w:val="333333"/>
          <w:sz w:val="21"/>
          <w:szCs w:val="21"/>
          <w:lang w:val="en-US"/>
        </w:rPr>
        <w:t>   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C61F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C61F75">
        <w:rPr>
          <w:rFonts w:ascii="Calibri" w:hAnsi="Calibri" w:cs="Calibri"/>
          <w:color w:val="333333"/>
          <w:sz w:val="21"/>
          <w:szCs w:val="21"/>
          <w:lang w:val="en-US"/>
        </w:rPr>
        <w:t>  520</w:t>
      </w:r>
      <w:proofErr w:type="gramEnd"/>
      <w:r w:rsidRPr="00C61F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դրամ՝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քմ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>:</w:t>
      </w:r>
      <w:r w:rsidRPr="00C61F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</w:p>
    <w:p w:rsidR="00C61F75" w:rsidRPr="00C61F75" w:rsidRDefault="00C61F75" w:rsidP="001F1AB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C61F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2) </w:t>
      </w:r>
      <w:r>
        <w:rPr>
          <w:rFonts w:ascii="GHEA Grapalat" w:hAnsi="GHEA Grapalat"/>
          <w:color w:val="333333"/>
          <w:sz w:val="21"/>
          <w:szCs w:val="21"/>
        </w:rPr>
        <w:t>տարածքն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օգտագործել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C61F75" w:rsidRPr="00C61F75" w:rsidRDefault="00C61F75" w:rsidP="001F1AB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C61F75">
        <w:rPr>
          <w:rFonts w:ascii="Calibri" w:hAnsi="Calibri" w:cs="Calibri"/>
          <w:color w:val="333333"/>
          <w:sz w:val="21"/>
          <w:szCs w:val="21"/>
          <w:lang w:val="en-US"/>
        </w:rPr>
        <w:t>   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C61F75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>1 /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/ </w:t>
      </w:r>
      <w:r>
        <w:rPr>
          <w:rFonts w:ascii="GHEA Grapalat" w:hAnsi="GHEA Grapalat"/>
          <w:color w:val="333333"/>
          <w:sz w:val="21"/>
          <w:szCs w:val="21"/>
        </w:rPr>
        <w:t>տարվա</w:t>
      </w:r>
      <w:r w:rsidRPr="00C61F7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ընթացքում</w:t>
      </w:r>
      <w:r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C61F75" w:rsidRPr="00C27D13" w:rsidRDefault="00C61F75" w:rsidP="00C61F75">
      <w:pPr>
        <w:pStyle w:val="ListParagraph"/>
        <w:jc w:val="both"/>
        <w:rPr>
          <w:lang w:val="en-US"/>
        </w:rPr>
      </w:pPr>
    </w:p>
    <w:p w:rsidR="00114F8D" w:rsidRPr="00D470D9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59" w:history="1">
        <w:r w:rsidR="00114F8D" w:rsidRPr="00D470D9">
          <w:rPr>
            <w:rStyle w:val="Hyperlink"/>
            <w:rFonts w:ascii="GHEA Grapalat" w:hAnsi="GHEA Grapalat"/>
            <w:color w:val="1A0DAB"/>
            <w:u w:val="none"/>
          </w:rPr>
          <w:t>ՆՈՅԵՄԲԵՐՅԱՆ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</w:rPr>
          <w:t>ՀԱՄԱՅՆՔԻ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</w:rPr>
          <w:t>ՏԱՐԱԾՔՈՒՄ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2024 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</w:rPr>
          <w:t>ԹՎԱԿԱՆԻ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</w:rPr>
          <w:t>ՏԵՂԱԿԱՆ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</w:rPr>
          <w:t>ՏՈՒՐՔԵՐԻ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</w:rPr>
          <w:t>ԵՎ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</w:rPr>
          <w:t>ՎՃԱՐՆԵՐԻ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</w:rPr>
          <w:t>ՏԵՍԱԿՆԵՐՆ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</w:rPr>
          <w:t>ՈՒ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</w:rPr>
          <w:t>ԴՐՈՒՅՔԱՉԱՓԵՐԸ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</w:rPr>
          <w:t>ՍԱՀՄԱՆԵԼՈՒ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  <w:lang w:val="en-US"/>
          </w:rPr>
          <w:t xml:space="preserve"> </w:t>
        </w:r>
        <w:r w:rsidR="00114F8D" w:rsidRPr="00D470D9">
          <w:rPr>
            <w:rStyle w:val="Hyperlink"/>
            <w:rFonts w:ascii="GHEA Grapalat" w:hAnsi="GHEA Grapalat"/>
            <w:color w:val="1A0DAB"/>
            <w:u w:val="none"/>
          </w:rPr>
          <w:t>ՄԱՍԻՆ</w:t>
        </w:r>
      </w:hyperlink>
      <w:r w:rsidR="00114F8D" w:rsidRPr="00D470D9">
        <w:rPr>
          <w:lang w:val="en-US"/>
        </w:rPr>
        <w:t>328</w:t>
      </w:r>
    </w:p>
    <w:p w:rsidR="00B85D65" w:rsidRPr="00D470D9" w:rsidRDefault="00B85D65" w:rsidP="00B85D65">
      <w:pPr>
        <w:pStyle w:val="ListParagraph"/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lang w:val="en-US"/>
        </w:rPr>
      </w:pPr>
      <w:r w:rsidRPr="00D470D9">
        <w:rPr>
          <w:rFonts w:ascii="GHEA Grapalat" w:eastAsia="Times New Roman" w:hAnsi="GHEA Grapalat" w:cs="Times New Roman"/>
          <w:color w:val="333333"/>
          <w:lang w:val="en-US"/>
        </w:rPr>
        <w:t xml:space="preserve">Ղեկավարվելով «Տեղական ինքնակառավարման մասին» օրենքի 18-րդ </w:t>
      </w:r>
      <w:proofErr w:type="gramStart"/>
      <w:r w:rsidRPr="00D470D9">
        <w:rPr>
          <w:rFonts w:ascii="GHEA Grapalat" w:eastAsia="Times New Roman" w:hAnsi="GHEA Grapalat" w:cs="Times New Roman"/>
          <w:color w:val="333333"/>
          <w:lang w:val="en-US"/>
        </w:rPr>
        <w:t>հոդվածի</w:t>
      </w:r>
      <w:r w:rsidRPr="00D470D9">
        <w:rPr>
          <w:rFonts w:ascii="Calibri" w:eastAsia="Times New Roman" w:hAnsi="Calibri" w:cs="Calibri"/>
          <w:color w:val="333333"/>
          <w:lang w:val="en-US"/>
        </w:rPr>
        <w:t> </w:t>
      </w:r>
      <w:r w:rsidR="00CF5449" w:rsidRPr="00D470D9">
        <w:rPr>
          <w:rFonts w:ascii="GHEA Grapalat" w:eastAsia="Times New Roman" w:hAnsi="GHEA Grapalat" w:cs="Times New Roman"/>
          <w:color w:val="333333"/>
          <w:lang w:val="en-US"/>
        </w:rPr>
        <w:t xml:space="preserve"> 41.4</w:t>
      </w:r>
      <w:proofErr w:type="gramEnd"/>
      <w:r w:rsidR="00CF5449" w:rsidRPr="00D470D9">
        <w:rPr>
          <w:rFonts w:ascii="GHEA Grapalat" w:eastAsia="Times New Roman" w:hAnsi="GHEA Grapalat" w:cs="Times New Roman"/>
          <w:color w:val="333333"/>
          <w:lang w:val="en-US"/>
        </w:rPr>
        <w:t xml:space="preserve"> կետով, «</w:t>
      </w:r>
      <w:r w:rsidRPr="00D470D9">
        <w:rPr>
          <w:rFonts w:ascii="GHEA Grapalat" w:eastAsia="Times New Roman" w:hAnsi="GHEA Grapalat" w:cs="Times New Roman"/>
          <w:color w:val="333333"/>
          <w:lang w:val="en-US"/>
        </w:rPr>
        <w:t>Տեղական տուրքերի և վճարների մասին» օրենքի</w:t>
      </w:r>
      <w:r w:rsidRPr="00D470D9">
        <w:rPr>
          <w:rFonts w:ascii="Calibri" w:eastAsia="Times New Roman" w:hAnsi="Calibri" w:cs="Calibri"/>
          <w:color w:val="333333"/>
          <w:lang w:val="en-US"/>
        </w:rPr>
        <w:t> </w:t>
      </w:r>
      <w:r w:rsidRPr="00D470D9">
        <w:rPr>
          <w:rFonts w:ascii="GHEA Grapalat" w:eastAsia="Times New Roman" w:hAnsi="GHEA Grapalat" w:cs="Times New Roman"/>
          <w:color w:val="333333"/>
          <w:lang w:val="en-US"/>
        </w:rPr>
        <w:t xml:space="preserve"> 8-րդ հոդվածով՝</w:t>
      </w:r>
      <w:r w:rsidRPr="00D470D9">
        <w:rPr>
          <w:rFonts w:ascii="Calibri" w:eastAsia="Times New Roman" w:hAnsi="Calibri" w:cs="Calibri"/>
          <w:color w:val="333333"/>
          <w:lang w:val="en-US"/>
        </w:rPr>
        <w:t> </w:t>
      </w:r>
    </w:p>
    <w:p w:rsidR="00B85D65" w:rsidRPr="00D470D9" w:rsidRDefault="00B85D65" w:rsidP="00B85D65">
      <w:pPr>
        <w:pStyle w:val="ListParagraph"/>
        <w:shd w:val="clear" w:color="auto" w:fill="FFFFFF"/>
        <w:spacing w:after="150" w:line="240" w:lineRule="auto"/>
        <w:rPr>
          <w:rFonts w:ascii="GHEA Grapalat" w:eastAsia="Times New Roman" w:hAnsi="GHEA Grapalat" w:cs="Times New Roman"/>
          <w:color w:val="333333"/>
          <w:lang w:val="en-US"/>
        </w:rPr>
      </w:pPr>
    </w:p>
    <w:p w:rsidR="00B85D65" w:rsidRPr="00D470D9" w:rsidRDefault="00B85D65" w:rsidP="00B85D65">
      <w:pPr>
        <w:pStyle w:val="ListParagraph"/>
        <w:shd w:val="clear" w:color="auto" w:fill="FFFFFF"/>
        <w:spacing w:after="150" w:line="240" w:lineRule="auto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D470D9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B85D65" w:rsidRPr="00D470D9" w:rsidRDefault="00B85D65" w:rsidP="007D04B6">
      <w:pPr>
        <w:numPr>
          <w:ilvl w:val="0"/>
          <w:numId w:val="28"/>
        </w:numPr>
        <w:shd w:val="clear" w:color="auto" w:fill="FFFFFF"/>
        <w:spacing w:after="0" w:line="240" w:lineRule="auto"/>
        <w:ind w:left="99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D470D9">
        <w:rPr>
          <w:rFonts w:ascii="GHEA Grapalat" w:eastAsia="Times New Roman" w:hAnsi="GHEA Grapalat" w:cs="Times New Roman"/>
          <w:color w:val="333333"/>
          <w:lang w:val="en-US"/>
        </w:rPr>
        <w:t xml:space="preserve">Հաստատել Նոյեմբերյան համայնքի տարածքում 2024 թվականի համար տեղական տուրքերի և վճարների տեսակներն ու դրույքաչափերը՝ </w:t>
      </w:r>
      <w:proofErr w:type="gramStart"/>
      <w:r w:rsidRPr="00D470D9">
        <w:rPr>
          <w:rFonts w:ascii="GHEA Grapalat" w:eastAsia="Times New Roman" w:hAnsi="GHEA Grapalat" w:cs="Times New Roman"/>
          <w:color w:val="333333"/>
          <w:lang w:val="en-US"/>
        </w:rPr>
        <w:t>համաձայն</w:t>
      </w:r>
      <w:r w:rsidRPr="00D470D9">
        <w:rPr>
          <w:rFonts w:ascii="Calibri" w:eastAsia="Times New Roman" w:hAnsi="Calibri" w:cs="Calibri"/>
          <w:color w:val="333333"/>
          <w:lang w:val="en-US"/>
        </w:rPr>
        <w:t> </w:t>
      </w:r>
      <w:r w:rsidRPr="00D470D9">
        <w:rPr>
          <w:rFonts w:ascii="GHEA Grapalat" w:eastAsia="Times New Roman" w:hAnsi="GHEA Grapalat" w:cs="Times New Roman"/>
          <w:color w:val="333333"/>
          <w:lang w:val="en-US"/>
        </w:rPr>
        <w:t xml:space="preserve"> հավելվածի</w:t>
      </w:r>
      <w:proofErr w:type="gramEnd"/>
      <w:r w:rsidRPr="00D470D9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B85D65" w:rsidRPr="00D470D9" w:rsidRDefault="00B85D65" w:rsidP="007D04B6">
      <w:pPr>
        <w:numPr>
          <w:ilvl w:val="0"/>
          <w:numId w:val="28"/>
        </w:numPr>
        <w:shd w:val="clear" w:color="auto" w:fill="FFFFFF"/>
        <w:spacing w:after="0" w:line="240" w:lineRule="auto"/>
        <w:ind w:left="99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D470D9">
        <w:rPr>
          <w:rFonts w:ascii="GHEA Grapalat" w:eastAsia="Times New Roman" w:hAnsi="GHEA Grapalat" w:cs="Times New Roman"/>
          <w:color w:val="333333"/>
          <w:lang w:val="en-US"/>
        </w:rPr>
        <w:t>Սույն որոշումն ուժի մեջ է մտնում 2024 թվականի հունվարի 1-ից:</w:t>
      </w:r>
    </w:p>
    <w:p w:rsidR="00C61F75" w:rsidRPr="00D470D9" w:rsidRDefault="00C61F75" w:rsidP="00C61F75">
      <w:pPr>
        <w:pStyle w:val="ListParagraph"/>
        <w:jc w:val="both"/>
        <w:rPr>
          <w:lang w:val="en-US"/>
        </w:rPr>
      </w:pPr>
    </w:p>
    <w:p w:rsidR="00114F8D" w:rsidRDefault="00EE7D73" w:rsidP="006C06C6">
      <w:pPr>
        <w:pStyle w:val="ListParagraph"/>
        <w:numPr>
          <w:ilvl w:val="0"/>
          <w:numId w:val="24"/>
        </w:numPr>
        <w:ind w:left="810"/>
        <w:jc w:val="both"/>
        <w:rPr>
          <w:lang w:val="en-US"/>
        </w:rPr>
      </w:pPr>
      <w:hyperlink r:id="rId60" w:history="1"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ԱՐՏՈՆՈՒԹՅՈՒՆ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ԳՈՒՅՔԱՀԱՐԿ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ՎՃԱՐՈՂԻ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ՓՈԽԱՐԵՆ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ԲՅՈՒՋԵԻՑ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ՎՃԱՐՈՒՄ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ԿԱՏԱՐԵԼՈՒ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329</w:t>
      </w:r>
    </w:p>
    <w:p w:rsidR="001C4035" w:rsidRPr="00D470D9" w:rsidRDefault="001C4035" w:rsidP="007D04B6">
      <w:pPr>
        <w:pStyle w:val="NormalWeb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D470D9">
        <w:rPr>
          <w:sz w:val="22"/>
          <w:szCs w:val="22"/>
          <w:lang w:val="en-US"/>
        </w:rPr>
        <w:t xml:space="preserve">  </w:t>
      </w:r>
      <w:r w:rsidRPr="00D470D9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Հայաստանի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հարկային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օրենսգրքի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52-</w:t>
      </w:r>
      <w:r w:rsidRPr="00D470D9">
        <w:rPr>
          <w:rFonts w:ascii="GHEA Grapalat" w:hAnsi="GHEA Grapalat"/>
          <w:color w:val="333333"/>
          <w:sz w:val="22"/>
          <w:szCs w:val="22"/>
        </w:rPr>
        <w:t>րդ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գլխի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245-</w:t>
      </w:r>
      <w:r w:rsidRPr="00D470D9">
        <w:rPr>
          <w:rFonts w:ascii="GHEA Grapalat" w:hAnsi="GHEA Grapalat"/>
          <w:color w:val="333333"/>
          <w:sz w:val="22"/>
          <w:szCs w:val="22"/>
        </w:rPr>
        <w:t>րդ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հոդվածի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2-</w:t>
      </w:r>
      <w:r w:rsidRPr="00D470D9">
        <w:rPr>
          <w:rFonts w:ascii="GHEA Grapalat" w:hAnsi="GHEA Grapalat"/>
          <w:color w:val="333333"/>
          <w:sz w:val="22"/>
          <w:szCs w:val="22"/>
        </w:rPr>
        <w:t>րդ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մասով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D470D9">
        <w:rPr>
          <w:rFonts w:ascii="GHEA Grapalat" w:hAnsi="GHEA Grapalat"/>
          <w:color w:val="333333"/>
          <w:sz w:val="22"/>
          <w:szCs w:val="22"/>
        </w:rPr>
        <w:t>հաշվի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առնելով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Հովհաննես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Ժորիկի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Մարտիրոսյանի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21.09.2023 </w:t>
      </w:r>
      <w:r w:rsidRPr="00D470D9">
        <w:rPr>
          <w:rFonts w:ascii="GHEA Grapalat" w:hAnsi="GHEA Grapalat"/>
          <w:color w:val="333333"/>
          <w:sz w:val="22"/>
          <w:szCs w:val="22"/>
        </w:rPr>
        <w:t>թվականի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դիմումը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և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համայնքի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ղեկավարի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առաջարկը՝</w:t>
      </w:r>
    </w:p>
    <w:p w:rsidR="001C4035" w:rsidRPr="00D470D9" w:rsidRDefault="001C4035" w:rsidP="001C4035">
      <w:pPr>
        <w:pStyle w:val="NormalWeb"/>
        <w:spacing w:before="0" w:beforeAutospacing="0" w:after="150" w:afterAutospacing="0"/>
        <w:jc w:val="both"/>
        <w:rPr>
          <w:rFonts w:ascii="Calibri" w:hAnsi="Calibri" w:cs="Calibri"/>
          <w:color w:val="333333"/>
          <w:sz w:val="22"/>
          <w:szCs w:val="22"/>
        </w:rPr>
      </w:pP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D470D9">
        <w:rPr>
          <w:rFonts w:ascii="GHEA Grapalat" w:hAnsi="GHEA Grapalat" w:cs="GHEA Grapalat"/>
          <w:color w:val="333333"/>
          <w:sz w:val="22"/>
          <w:szCs w:val="22"/>
        </w:rPr>
        <w:t>ՀԱՄԱՅՆՔԻ</w:t>
      </w:r>
      <w:r w:rsidRPr="00D470D9">
        <w:rPr>
          <w:rFonts w:ascii="GHEA Grapalat" w:hAnsi="GHEA Grapalat"/>
          <w:color w:val="333333"/>
          <w:sz w:val="22"/>
          <w:szCs w:val="22"/>
        </w:rPr>
        <w:t xml:space="preserve"> </w:t>
      </w:r>
      <w:r w:rsidRPr="00D470D9">
        <w:rPr>
          <w:rFonts w:ascii="GHEA Grapalat" w:hAnsi="GHEA Grapalat" w:cs="GHEA Grapalat"/>
          <w:color w:val="333333"/>
          <w:sz w:val="22"/>
          <w:szCs w:val="22"/>
        </w:rPr>
        <w:t>ԱՎԱԳԱ</w:t>
      </w:r>
      <w:r w:rsidRPr="00D470D9">
        <w:rPr>
          <w:rFonts w:ascii="GHEA Grapalat" w:hAnsi="GHEA Grapalat"/>
          <w:color w:val="333333"/>
          <w:sz w:val="22"/>
          <w:szCs w:val="22"/>
        </w:rPr>
        <w:t>ՆԻՆ ՈՐՈՇՈՒՄ Է</w:t>
      </w:r>
      <w:r w:rsidRPr="00D470D9">
        <w:rPr>
          <w:rFonts w:ascii="Calibri" w:hAnsi="Calibri" w:cs="Calibri"/>
          <w:color w:val="333333"/>
          <w:sz w:val="22"/>
          <w:szCs w:val="22"/>
        </w:rPr>
        <w:t> </w:t>
      </w:r>
    </w:p>
    <w:p w:rsidR="001C4035" w:rsidRPr="00D470D9" w:rsidRDefault="001C4035" w:rsidP="001C4035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D470D9">
        <w:rPr>
          <w:rFonts w:ascii="Verdana" w:eastAsia="Times New Roman" w:hAnsi="Verdana" w:cs="Times New Roman"/>
          <w:color w:val="000000"/>
          <w:lang w:val="en-US"/>
        </w:rPr>
        <w:t>Արտոնել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Հովհաննես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Ժորիկի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Մարտիրոսյանին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պատկանող </w:t>
      </w:r>
      <w:r w:rsidRPr="00D470D9">
        <w:rPr>
          <w:rFonts w:ascii="Verdana" w:eastAsia="Times New Roman" w:hAnsi="Verdana" w:cs="Times New Roman"/>
          <w:b/>
          <w:bCs/>
          <w:color w:val="757575"/>
          <w:lang w:val="en-US"/>
        </w:rPr>
        <w:t>MERCEDES</w:t>
      </w:r>
      <w:r w:rsidRPr="00D470D9">
        <w:rPr>
          <w:rFonts w:ascii="Verdana" w:eastAsia="Times New Roman" w:hAnsi="Verdana" w:cs="Times New Roman"/>
          <w:b/>
          <w:bCs/>
          <w:color w:val="757575"/>
        </w:rPr>
        <w:t>-</w:t>
      </w:r>
      <w:r w:rsidRPr="00D470D9">
        <w:rPr>
          <w:rFonts w:ascii="Verdana" w:eastAsia="Times New Roman" w:hAnsi="Verdana" w:cs="Times New Roman"/>
          <w:b/>
          <w:bCs/>
          <w:color w:val="757575"/>
          <w:lang w:val="en-US"/>
        </w:rPr>
        <w:t>BENZ</w:t>
      </w:r>
      <w:r w:rsidRPr="00D470D9">
        <w:rPr>
          <w:rFonts w:ascii="Verdana" w:eastAsia="Times New Roman" w:hAnsi="Verdana" w:cs="Times New Roman"/>
          <w:b/>
          <w:bCs/>
          <w:color w:val="757575"/>
        </w:rPr>
        <w:t xml:space="preserve"> </w:t>
      </w:r>
      <w:r w:rsidRPr="00D470D9">
        <w:rPr>
          <w:rFonts w:ascii="Verdana" w:eastAsia="Times New Roman" w:hAnsi="Verdana" w:cs="Times New Roman"/>
          <w:b/>
          <w:bCs/>
          <w:color w:val="757575"/>
          <w:lang w:val="en-US"/>
        </w:rPr>
        <w:t>C</w:t>
      </w:r>
      <w:r w:rsidRPr="00D470D9">
        <w:rPr>
          <w:rFonts w:ascii="Verdana" w:eastAsia="Times New Roman" w:hAnsi="Verdana" w:cs="Times New Roman"/>
          <w:b/>
          <w:bCs/>
          <w:color w:val="757575"/>
        </w:rPr>
        <w:t xml:space="preserve"> 180</w:t>
      </w:r>
      <w:r w:rsidRPr="00D470D9">
        <w:rPr>
          <w:rFonts w:ascii="Verdana" w:eastAsia="Times New Roman" w:hAnsi="Verdana" w:cs="Times New Roman"/>
          <w:color w:val="000000"/>
          <w:lang w:val="en-US"/>
        </w:rPr>
        <w:t> մակնիշի</w:t>
      </w:r>
      <w:r w:rsidRPr="00D470D9">
        <w:rPr>
          <w:rFonts w:ascii="Verdana" w:eastAsia="Times New Roman" w:hAnsi="Verdana" w:cs="Times New Roman"/>
          <w:color w:val="000000"/>
        </w:rPr>
        <w:t xml:space="preserve"> 96</w:t>
      </w:r>
      <w:r w:rsidRPr="00D470D9">
        <w:rPr>
          <w:rFonts w:ascii="Verdana" w:eastAsia="Times New Roman" w:hAnsi="Verdana" w:cs="Times New Roman"/>
          <w:color w:val="000000"/>
          <w:lang w:val="en-US"/>
        </w:rPr>
        <w:t>SM</w:t>
      </w:r>
      <w:r w:rsidRPr="00D470D9">
        <w:rPr>
          <w:rFonts w:ascii="Verdana" w:eastAsia="Times New Roman" w:hAnsi="Verdana" w:cs="Times New Roman"/>
          <w:color w:val="000000"/>
        </w:rPr>
        <w:t xml:space="preserve"> 969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պետհամարանիշի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proofErr w:type="gramStart"/>
      <w:r w:rsidRPr="00D470D9">
        <w:rPr>
          <w:rFonts w:ascii="Verdana" w:eastAsia="Times New Roman" w:hAnsi="Verdana" w:cs="Times New Roman"/>
          <w:color w:val="000000"/>
          <w:lang w:val="en-US"/>
        </w:rPr>
        <w:t>փոխադրամիջոցի 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նկատմամբ</w:t>
      </w:r>
      <w:proofErr w:type="gramEnd"/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առաջացած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տույժ</w:t>
      </w:r>
      <w:r w:rsidRPr="00D470D9">
        <w:rPr>
          <w:rFonts w:ascii="Verdana" w:eastAsia="Times New Roman" w:hAnsi="Verdana" w:cs="Times New Roman"/>
          <w:color w:val="000000"/>
        </w:rPr>
        <w:t>-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տուգանքները</w:t>
      </w:r>
      <w:r w:rsidRPr="00D470D9">
        <w:rPr>
          <w:rFonts w:ascii="Verdana" w:eastAsia="Times New Roman" w:hAnsi="Verdana" w:cs="Times New Roman"/>
          <w:color w:val="000000"/>
        </w:rPr>
        <w:t>:</w:t>
      </w:r>
    </w:p>
    <w:p w:rsidR="001C4035" w:rsidRPr="00D470D9" w:rsidRDefault="001C4035" w:rsidP="00D470D9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</w:rPr>
      </w:pPr>
      <w:r w:rsidRPr="00D470D9">
        <w:rPr>
          <w:rFonts w:ascii="Verdana" w:eastAsia="Times New Roman" w:hAnsi="Verdana" w:cs="Times New Roman"/>
          <w:color w:val="000000"/>
          <w:lang w:val="en-US"/>
        </w:rPr>
        <w:t>Հովհաննես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Ժորիկի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Մարտիրոսյանի փոխարեն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համայնքի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բյուջեից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կատարել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համապատասխան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չափի</w:t>
      </w:r>
      <w:r w:rsidRPr="00D470D9">
        <w:rPr>
          <w:rFonts w:ascii="Verdana" w:eastAsia="Times New Roman" w:hAnsi="Verdana" w:cs="Times New Roman"/>
          <w:color w:val="000000"/>
        </w:rPr>
        <w:t xml:space="preserve"> </w:t>
      </w:r>
      <w:r w:rsidRPr="00D470D9">
        <w:rPr>
          <w:rFonts w:ascii="Verdana" w:eastAsia="Times New Roman" w:hAnsi="Verdana" w:cs="Times New Roman"/>
          <w:color w:val="000000"/>
          <w:lang w:val="en-US"/>
        </w:rPr>
        <w:t>վճարում</w:t>
      </w:r>
      <w:r w:rsidRPr="00D470D9">
        <w:rPr>
          <w:rFonts w:ascii="Verdana" w:eastAsia="Times New Roman" w:hAnsi="Verdana" w:cs="Times New Roman"/>
          <w:color w:val="000000"/>
        </w:rPr>
        <w:t>:</w:t>
      </w: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rFonts w:ascii="GHEA Grapalat" w:hAnsi="GHEA Grapalat"/>
          <w:color w:val="333333"/>
          <w:sz w:val="21"/>
          <w:szCs w:val="21"/>
        </w:rPr>
      </w:pPr>
      <w:hyperlink r:id="rId61" w:history="1"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114F8D" w:rsidRPr="000343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114F8D" w:rsidRPr="000343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ԱՆՎԱՄԲ</w:t>
        </w:r>
        <w:r w:rsidR="00114F8D" w:rsidRPr="000343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ՀԱՇՎԱՌՎԱԾ</w:t>
        </w:r>
        <w:r w:rsidR="00114F8D" w:rsidRPr="000343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114F8D" w:rsidRPr="000343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114F8D" w:rsidRPr="000343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114F8D" w:rsidRPr="000343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114F8D" w:rsidRPr="000343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14F8D" w:rsidRPr="000343F1">
        <w:rPr>
          <w:rFonts w:ascii="GHEA Grapalat" w:hAnsi="GHEA Grapalat"/>
          <w:color w:val="333333"/>
          <w:sz w:val="21"/>
          <w:szCs w:val="21"/>
        </w:rPr>
        <w:t>330</w:t>
      </w:r>
    </w:p>
    <w:p w:rsidR="000343F1" w:rsidRDefault="000343F1" w:rsidP="001F1ABD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</w:rPr>
      </w:pPr>
      <w:r w:rsidRPr="000343F1">
        <w:rPr>
          <w:rFonts w:ascii="GHEA Grapalat" w:hAnsi="GHEA Grapalat"/>
          <w:color w:val="333333"/>
          <w:sz w:val="21"/>
          <w:szCs w:val="21"/>
        </w:rPr>
        <w:t xml:space="preserve"> 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>
        <w:rPr>
          <w:rFonts w:ascii="Calibri" w:hAnsi="Calibri" w:cs="Calibri"/>
          <w:color w:val="333333"/>
          <w:sz w:val="21"/>
          <w:szCs w:val="21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Հայաստանի Հանրապետության կառավարության 2021 թվականի ապրիլի 29-ի թիվ 698-Ն որոշման 39-րդ կետի 1-ին ենթակետով,</w:t>
      </w:r>
      <w:r>
        <w:rPr>
          <w:rFonts w:ascii="Calibri" w:hAnsi="Calibri" w:cs="Calibri"/>
          <w:color w:val="333333"/>
          <w:sz w:val="21"/>
          <w:szCs w:val="21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և հաշվի առնելով համ</w:t>
      </w:r>
      <w:r w:rsidR="001F1ABD">
        <w:rPr>
          <w:rFonts w:ascii="GHEA Grapalat" w:hAnsi="GHEA Grapalat"/>
          <w:color w:val="333333"/>
          <w:sz w:val="21"/>
          <w:szCs w:val="21"/>
        </w:rPr>
        <w:t>այնքի ղեկավարի առաջարկությունը`</w:t>
      </w:r>
    </w:p>
    <w:p w:rsidR="000343F1" w:rsidRDefault="000343F1" w:rsidP="000343F1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1"/>
          <w:szCs w:val="21"/>
        </w:rPr>
      </w:pPr>
      <w:r>
        <w:rPr>
          <w:rFonts w:ascii="GHEA Grapalat" w:hAnsi="GHEA Grapalat"/>
          <w:color w:val="000000"/>
          <w:sz w:val="21"/>
          <w:szCs w:val="21"/>
        </w:rPr>
        <w:t>ՀԱՄԱՅՆՔԻ ԱՎԱԳԱՆԻՆ ՈՐՈՇՈՒՄ Է</w:t>
      </w:r>
    </w:p>
    <w:p w:rsidR="000343F1" w:rsidRDefault="000343F1" w:rsidP="00D470D9">
      <w:pPr>
        <w:pStyle w:val="ListParagraph"/>
        <w:ind w:left="360"/>
        <w:jc w:val="both"/>
        <w:rPr>
          <w:rFonts w:ascii="GHEA Grapalat" w:hAnsi="GHEA Grapalat"/>
          <w:color w:val="333333"/>
          <w:sz w:val="21"/>
          <w:szCs w:val="21"/>
          <w:shd w:val="clear" w:color="auto" w:fill="FFFFFF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lastRenderedPageBreak/>
        <w:t>Սխալմամբ քաղաքացու անվամբ հաշվառված ՀՀ Տավուշի մարզի Նոյեմբերյան համայնքի Կողբ բնակավայրում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գտնվող 11-041-0208-0011 կադաստրային ծածկագրով 0.0771 հա մակերեսով հողամասի (նպատակային նշանակությունը՝ բնակավայրերի, գործառնական նշանակությունը բնակելի կառուցապատման) նկատմամբ Նոյեմբերյան համայնքի սեփականության ճանաչելու իրավունքը;</w:t>
      </w:r>
    </w:p>
    <w:p w:rsidR="001F1ABD" w:rsidRPr="000343F1" w:rsidRDefault="001F1ABD" w:rsidP="000343F1">
      <w:pPr>
        <w:pStyle w:val="ListParagraph"/>
        <w:jc w:val="both"/>
        <w:rPr>
          <w:rFonts w:ascii="GHEA Grapalat" w:hAnsi="GHEA Grapalat"/>
          <w:color w:val="333333"/>
          <w:sz w:val="21"/>
          <w:szCs w:val="21"/>
        </w:rPr>
      </w:pPr>
    </w:p>
    <w:p w:rsidR="00114F8D" w:rsidRPr="00385F70" w:rsidRDefault="00EE7D73" w:rsidP="00C27D13">
      <w:pPr>
        <w:pStyle w:val="ListParagraph"/>
        <w:numPr>
          <w:ilvl w:val="0"/>
          <w:numId w:val="24"/>
        </w:numPr>
        <w:jc w:val="both"/>
      </w:pPr>
      <w:hyperlink r:id="rId62" w:history="1"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ԻՆՔՆԱԿԱՄ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ԿԱՌՈՒՅՑՆ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ՃԱՆԱՉԵԼՈՒՑ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ՕՐԻՆԱԿԱՆԱՑՆԵԼՈՒՑ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ՀԵՏՈ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ՍՊԱՍԱՐԿՄԱՆ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ՏԱՐԱԾՔՈՎ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ԿԱՄ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114F8D" w:rsidRPr="00385F70">
        <w:t>331</w:t>
      </w:r>
    </w:p>
    <w:p w:rsidR="007574C5" w:rsidRPr="00D470D9" w:rsidRDefault="007574C5" w:rsidP="007574C5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GHEA Grapalat" w:hAnsi="GHEA Grapalat"/>
          <w:color w:val="333333"/>
          <w:sz w:val="22"/>
          <w:szCs w:val="22"/>
        </w:rPr>
      </w:pPr>
      <w:r w:rsidRPr="00385F70">
        <w:t xml:space="preserve"> </w:t>
      </w:r>
      <w:r w:rsidRPr="00D470D9">
        <w:rPr>
          <w:rFonts w:ascii="GHEA Grapalat" w:hAnsi="GHEA Grapalat"/>
          <w:color w:val="333333"/>
          <w:sz w:val="22"/>
          <w:szCs w:val="22"/>
        </w:rPr>
        <w:t>Ղեկավարվելով «Տեղական ինքնակառավարման մասին» օրենքի 18-րդ հոդվածի 1-ին մասի 21-րդ կետով, և նկատի ունենալով, որ Նոյեմբերյան համայնքի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</w:rPr>
        <w:t>քաղաք Նոյեմբերյան, Դպրոցականների փողոց, 44/13 ավտոտնակ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D470D9">
        <w:rPr>
          <w:rFonts w:ascii="GHEA Grapalat" w:hAnsi="GHEA Grapalat"/>
          <w:color w:val="333333"/>
          <w:sz w:val="22"/>
          <w:szCs w:val="22"/>
        </w:rPr>
        <w:t>հասցեում գտնվող</w:t>
      </w:r>
      <w:r w:rsidRPr="00D470D9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D470D9">
        <w:rPr>
          <w:rFonts w:ascii="GHEA Grapalat" w:hAnsi="GHEA Grapalat"/>
          <w:color w:val="333333"/>
          <w:sz w:val="22"/>
          <w:szCs w:val="22"/>
        </w:rPr>
        <w:t>կառույցը կառուցված չէ Հայաստանի Հանրապետության հողային օրենսգրքի 60-րդ հոդվածով նախատեսված հողամասերի վրա և քաղաքաշինական նորմերի ու կանոնների էական խախտումներով, չի գտնվում ինժեներատրանսպորտային օբյեկտների օտարման ու անվտանգության գոտիներում, չի առաջացնում հարկադիր սերվիտուտ պահանջելու իրավունք՝</w:t>
      </w:r>
    </w:p>
    <w:p w:rsidR="007574C5" w:rsidRPr="00385F70" w:rsidRDefault="007574C5" w:rsidP="007D04B6">
      <w:pPr>
        <w:pStyle w:val="NormalWeb"/>
        <w:shd w:val="clear" w:color="auto" w:fill="FFFFFF"/>
        <w:spacing w:before="0" w:beforeAutospacing="0" w:after="150" w:afterAutospacing="0"/>
        <w:ind w:left="270"/>
        <w:jc w:val="center"/>
        <w:rPr>
          <w:rFonts w:ascii="GHEA Grapalat" w:hAnsi="GHEA Grapalat"/>
          <w:color w:val="333333"/>
          <w:sz w:val="21"/>
          <w:szCs w:val="21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7574C5" w:rsidRPr="006A77D4" w:rsidRDefault="007574C5" w:rsidP="007D04B6">
      <w:pPr>
        <w:pStyle w:val="ListParagraph"/>
        <w:ind w:left="270"/>
        <w:jc w:val="both"/>
        <w:rPr>
          <w:rFonts w:ascii="Calibri" w:hAnsi="Calibri" w:cs="Calibri"/>
          <w:color w:val="333333"/>
          <w:sz w:val="21"/>
          <w:szCs w:val="21"/>
          <w:shd w:val="clear" w:color="auto" w:fill="FFFFFF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Հայաստանի Հանրապետության Տավուշի մարզի Նոյեմբերյան համայնքի քաղաք Նոյեմբերյան, Դպրոցականների փողոց, 44/13 ավտոտնակ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հասցեում գտնվող բնակավայրերի բնակելի կառուցապատման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հողամասը և հողամասում գտնվող ավտոտնակը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օրինականացնելուց և համայնքային սեփականություն ճանաչելուց հետո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օտարել</w:t>
      </w:r>
      <w:r w:rsidRPr="007574C5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կամ տրամադրել</w:t>
      </w:r>
      <w:r w:rsidRPr="00385F70">
        <w:rPr>
          <w:rFonts w:ascii="GHEA Grapalat" w:hAnsi="GHEA Grapalat"/>
          <w:color w:val="333333"/>
          <w:sz w:val="21"/>
          <w:szCs w:val="21"/>
          <w:shd w:val="clear" w:color="auto" w:fill="FFFFFF"/>
        </w:rPr>
        <w:t>,</w:t>
      </w:r>
      <w:r w:rsidRPr="007574C5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համաձայն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Հայաստանի Հանրապետության կառավարության 18.05.2006 թվականի թիվ 912-Ն որոշմամբ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սահմանված</w:t>
      </w:r>
      <w:r w:rsidRPr="00385F70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կարգի</w:t>
      </w:r>
      <w:r w:rsidRPr="00385F70">
        <w:rPr>
          <w:rFonts w:ascii="GHEA Grapalat" w:hAnsi="GHEA Grapalat"/>
          <w:color w:val="333333"/>
          <w:sz w:val="21"/>
          <w:szCs w:val="21"/>
          <w:shd w:val="clear" w:color="auto" w:fill="FFFFFF"/>
        </w:rPr>
        <w:t>:</w:t>
      </w:r>
      <w:r w:rsidRPr="007574C5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</w:p>
    <w:p w:rsidR="00D470D9" w:rsidRPr="00385F70" w:rsidRDefault="00D470D9" w:rsidP="007D04B6">
      <w:pPr>
        <w:pStyle w:val="ListParagraph"/>
        <w:ind w:left="270"/>
        <w:jc w:val="both"/>
      </w:pPr>
    </w:p>
    <w:p w:rsidR="00114F8D" w:rsidRPr="00385F70" w:rsidRDefault="00EE7D73" w:rsidP="00C27D13">
      <w:pPr>
        <w:pStyle w:val="ListParagraph"/>
        <w:numPr>
          <w:ilvl w:val="0"/>
          <w:numId w:val="24"/>
        </w:numPr>
        <w:jc w:val="both"/>
      </w:pPr>
      <w:hyperlink r:id="rId63" w:history="1"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ԻՆՔՆԱԿԱՄ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ՃԱՆԱՉԵԼՈՒՑ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ՕՐԻՆԱԿԱՆԱՑՆԵԼՈՒՑ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ՀԵՏՈ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ԿԱՄ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114F8D" w:rsidRPr="00385F70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14F8D" w:rsidRPr="00385F70">
        <w:t>332</w:t>
      </w:r>
    </w:p>
    <w:p w:rsidR="00F37B7F" w:rsidRPr="00385F70" w:rsidRDefault="00F37B7F" w:rsidP="007D04B6">
      <w:pPr>
        <w:pStyle w:val="NormalWeb"/>
        <w:shd w:val="clear" w:color="auto" w:fill="FFFFFF"/>
        <w:spacing w:before="0" w:beforeAutospacing="0" w:after="150" w:afterAutospacing="0"/>
        <w:ind w:left="180"/>
        <w:rPr>
          <w:rFonts w:ascii="GHEA Grapalat" w:hAnsi="GHEA Grapalat"/>
          <w:color w:val="333333"/>
          <w:sz w:val="21"/>
          <w:szCs w:val="21"/>
        </w:rPr>
      </w:pPr>
      <w:r w:rsidRPr="00385F70">
        <w:t xml:space="preserve"> 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»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նկատի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ունենալով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որ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F37B7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Հաղթանակ</w:t>
      </w:r>
      <w:r w:rsidRPr="00385F70">
        <w:rPr>
          <w:rFonts w:ascii="GHEA Grapalat" w:hAnsi="GHEA Grapalat"/>
          <w:color w:val="333333"/>
          <w:sz w:val="21"/>
          <w:szCs w:val="21"/>
        </w:rPr>
        <w:t>, 6-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փողոց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, 2/4 </w:t>
      </w:r>
      <w:r>
        <w:rPr>
          <w:rFonts w:ascii="GHEA Grapalat" w:hAnsi="GHEA Grapalat"/>
          <w:color w:val="333333"/>
          <w:sz w:val="21"/>
          <w:szCs w:val="21"/>
        </w:rPr>
        <w:t>ավտոլվացման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</w:t>
      </w:r>
      <w:r w:rsidRPr="00F37B7F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</w:t>
      </w:r>
      <w:r w:rsidRPr="00F37B7F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կառույցը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կառուցված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չէ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60-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նախատեսված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հողամասերի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վրա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և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քաղաքաշինական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նորմերի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կանոնների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էական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խախտումներով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չի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գտնվում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ինժեներատրանսպորտային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օբյեկտների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ու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անվտանգության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գոտիներում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չի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առաջացնում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հարկադիր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սերվիտուտ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պահանջելու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իրավունք՝</w:t>
      </w:r>
    </w:p>
    <w:p w:rsidR="00F37B7F" w:rsidRPr="00385F70" w:rsidRDefault="00F37B7F" w:rsidP="007D04B6">
      <w:pPr>
        <w:pStyle w:val="NormalWeb"/>
        <w:shd w:val="clear" w:color="auto" w:fill="FFFFFF"/>
        <w:spacing w:before="0" w:beforeAutospacing="0" w:after="150" w:afterAutospacing="0"/>
        <w:ind w:left="180"/>
        <w:jc w:val="center"/>
        <w:rPr>
          <w:rFonts w:ascii="GHEA Grapalat" w:hAnsi="GHEA Grapalat"/>
          <w:color w:val="333333"/>
          <w:sz w:val="21"/>
          <w:szCs w:val="21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F37B7F" w:rsidRDefault="00F37B7F" w:rsidP="007D04B6">
      <w:pPr>
        <w:pStyle w:val="ListParagraph"/>
        <w:ind w:left="180"/>
        <w:jc w:val="both"/>
        <w:rPr>
          <w:rFonts w:ascii="GHEA Grapalat" w:hAnsi="GHEA Grapalat"/>
          <w:color w:val="333333"/>
          <w:sz w:val="21"/>
          <w:szCs w:val="21"/>
          <w:shd w:val="clear" w:color="auto" w:fill="FFFFFF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Հայաստանի Հանրապետության Տավուշի մարզի Նոյեմբերյան համայնքի գյուղ Հաղթանակ, 6-րդ փողոց, 2/4 ավտոլվացման կետ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հասցեում գտնվող բնակավայրերի հասարակական կառուցապատման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 xml:space="preserve"> հողամասը և հողամասում գտնվող ավտոտնակը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օրինականացնելուց և համայնքային սեփականություն ճանաչելուց հետո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օտարել</w:t>
      </w:r>
      <w:r w:rsidRPr="00F37B7F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կամ տրամադրել</w:t>
      </w:r>
      <w:r w:rsidRPr="00385F70">
        <w:rPr>
          <w:rFonts w:ascii="GHEA Grapalat" w:hAnsi="GHEA Grapalat"/>
          <w:color w:val="333333"/>
          <w:sz w:val="21"/>
          <w:szCs w:val="21"/>
          <w:shd w:val="clear" w:color="auto" w:fill="FFFFFF"/>
        </w:rPr>
        <w:t>,</w:t>
      </w:r>
      <w:r w:rsidRPr="00F37B7F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համաձայն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  <w:lang w:val="hy-AM"/>
        </w:rPr>
        <w:t>Հայաստանի Հանրապետության կառավարության 18.05.2006 թվականի թիվ 912-Ն որոշմամբ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  <w:lang w:val="hy-AM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սահմանված</w:t>
      </w:r>
      <w:r w:rsidRPr="00385F70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կարգի</w:t>
      </w:r>
      <w:r w:rsidRPr="00385F70">
        <w:rPr>
          <w:rFonts w:ascii="GHEA Grapalat" w:hAnsi="GHEA Grapalat"/>
          <w:color w:val="333333"/>
          <w:sz w:val="21"/>
          <w:szCs w:val="21"/>
          <w:shd w:val="clear" w:color="auto" w:fill="FFFFFF"/>
        </w:rPr>
        <w:t>:</w:t>
      </w:r>
    </w:p>
    <w:p w:rsidR="0000565B" w:rsidRPr="00385F70" w:rsidRDefault="0000565B" w:rsidP="00F37B7F">
      <w:pPr>
        <w:pStyle w:val="ListParagraph"/>
        <w:jc w:val="both"/>
      </w:pPr>
    </w:p>
    <w:p w:rsidR="00114F8D" w:rsidRPr="00385F70" w:rsidRDefault="00EE7D73" w:rsidP="00C27D13">
      <w:pPr>
        <w:pStyle w:val="ListParagraph"/>
        <w:numPr>
          <w:ilvl w:val="0"/>
          <w:numId w:val="24"/>
        </w:numPr>
        <w:jc w:val="both"/>
      </w:pPr>
      <w:hyperlink r:id="rId64" w:history="1"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ՎԱՃԱՌԵԼՈՒ</w:t>
        </w:r>
        <w:r w:rsidR="00114F8D" w:rsidRPr="00385F7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114F8D" w:rsidRPr="00385F70">
        <w:t>333</w:t>
      </w:r>
    </w:p>
    <w:p w:rsidR="009561F6" w:rsidRPr="00385F70" w:rsidRDefault="009561F6" w:rsidP="007D04B6">
      <w:pPr>
        <w:pStyle w:val="NormalWeb"/>
        <w:shd w:val="clear" w:color="auto" w:fill="FFFFFF"/>
        <w:spacing w:before="0" w:beforeAutospacing="0" w:after="150" w:afterAutospacing="0"/>
        <w:ind w:left="270"/>
        <w:jc w:val="both"/>
        <w:rPr>
          <w:rFonts w:ascii="GHEA Grapalat" w:hAnsi="GHEA Grapalat"/>
          <w:color w:val="333333"/>
          <w:sz w:val="21"/>
          <w:szCs w:val="21"/>
        </w:rPr>
      </w:pPr>
      <w:r w:rsidRPr="00385F70">
        <w:t xml:space="preserve">              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66-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385F70">
        <w:rPr>
          <w:rFonts w:ascii="GHEA Grapalat" w:hAnsi="GHEA Grapalat"/>
          <w:color w:val="333333"/>
          <w:sz w:val="21"/>
          <w:szCs w:val="21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»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12 </w:t>
      </w:r>
      <w:r>
        <w:rPr>
          <w:rFonts w:ascii="GHEA Grapalat" w:hAnsi="GHEA Grapalat"/>
          <w:color w:val="333333"/>
          <w:sz w:val="21"/>
          <w:szCs w:val="21"/>
        </w:rPr>
        <w:t>ապրիլի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2001 </w:t>
      </w:r>
      <w:r>
        <w:rPr>
          <w:rFonts w:ascii="GHEA Grapalat" w:hAnsi="GHEA Grapalat"/>
          <w:color w:val="333333"/>
          <w:sz w:val="21"/>
          <w:szCs w:val="21"/>
        </w:rPr>
        <w:t>թվականի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թիվ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 w:rsidRPr="009561F6">
        <w:rPr>
          <w:rFonts w:ascii="GHEA Grapalat" w:hAnsi="GHEA Grapalat"/>
          <w:color w:val="333333"/>
          <w:sz w:val="21"/>
          <w:szCs w:val="21"/>
          <w:lang w:val="en-US"/>
        </w:rPr>
        <w:t>N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286 </w:t>
      </w:r>
      <w:r>
        <w:rPr>
          <w:rFonts w:ascii="GHEA Grapalat" w:hAnsi="GHEA Grapalat"/>
          <w:color w:val="333333"/>
          <w:sz w:val="21"/>
          <w:szCs w:val="21"/>
        </w:rPr>
        <w:t>որոշմամբ</w:t>
      </w:r>
      <w:r w:rsidRPr="00385F70">
        <w:rPr>
          <w:rFonts w:ascii="GHEA Grapalat" w:hAnsi="GHEA Grapalat"/>
          <w:color w:val="333333"/>
          <w:sz w:val="21"/>
          <w:szCs w:val="21"/>
        </w:rPr>
        <w:t>,</w:t>
      </w:r>
      <w:r w:rsidRPr="009561F6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385F70">
        <w:rPr>
          <w:rFonts w:ascii="GHEA Grapalat" w:hAnsi="GHEA Grapalat"/>
          <w:color w:val="333333"/>
          <w:sz w:val="21"/>
          <w:szCs w:val="21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9561F6" w:rsidRDefault="009561F6" w:rsidP="007D04B6">
      <w:pPr>
        <w:pStyle w:val="NormalWeb"/>
        <w:shd w:val="clear" w:color="auto" w:fill="FFFFFF"/>
        <w:spacing w:before="0" w:beforeAutospacing="0" w:after="150" w:afterAutospacing="0"/>
        <w:ind w:left="270"/>
        <w:jc w:val="center"/>
        <w:rPr>
          <w:rFonts w:ascii="GHEA Grapalat" w:hAnsi="GHEA Grapalat"/>
          <w:color w:val="333333"/>
          <w:sz w:val="21"/>
          <w:szCs w:val="21"/>
        </w:rPr>
      </w:pPr>
      <w:r>
        <w:rPr>
          <w:rFonts w:ascii="GHEA Grapalat" w:hAnsi="GHEA Grapalat"/>
          <w:color w:val="333333"/>
          <w:sz w:val="21"/>
          <w:szCs w:val="21"/>
        </w:rPr>
        <w:t>ՀԱՄԱՅՆՔԻ ԱՎԱԳԱՆԻՆ ՈՐՈՇՈՒՄ Է</w:t>
      </w:r>
      <w:r>
        <w:rPr>
          <w:rFonts w:ascii="Calibri" w:hAnsi="Calibri" w:cs="Calibri"/>
          <w:color w:val="333333"/>
          <w:sz w:val="21"/>
          <w:szCs w:val="21"/>
        </w:rPr>
        <w:t> </w:t>
      </w:r>
    </w:p>
    <w:p w:rsidR="009561F6" w:rsidRPr="009561F6" w:rsidRDefault="009561F6" w:rsidP="007D04B6">
      <w:pPr>
        <w:ind w:left="270"/>
        <w:jc w:val="both"/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 համայնքի Բագրատաշեն բնակավայրի վարչական տարածքում գտնվող համայնքային սեփականություն հանդիսացող 11-016-0201-0039 կադաստրային ծածկագրով 0.03702 հա մակերեսով (նպատակային</w:t>
      </w:r>
      <w:r w:rsidR="00D470D9"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նշանակությունը՝ էներգետիկայի, տրանսպորտի, կապի, կոմունալ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lastRenderedPageBreak/>
        <w:t>ենթակառուցվածքների, գործառնական նշանակությանը՝ էներգետիկայի) հողամասը ուղղակի վաճառքով կադաստրային գնին համապատասխան՝ մեկ քմ 514.8 ՀՀ դրամ արժեքով վաճառել «Հայաստանի էլեկտրական ցանցեր» ՓԲԸ-ին, հետագայում օդային գծի</w:t>
      </w:r>
      <w:r>
        <w:rPr>
          <w:rFonts w:ascii="Calibri" w:hAnsi="Calibri" w:cs="Calibri"/>
          <w:color w:val="333333"/>
          <w:sz w:val="21"/>
          <w:szCs w:val="21"/>
          <w:shd w:val="clear" w:color="auto" w:fill="FFFFFF"/>
        </w:rPr>
        <w:t> 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 xml:space="preserve"> բեռնաթափման համար ենթակայան կառուցելու նպատակով:</w:t>
      </w: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lang w:val="en-US"/>
        </w:rPr>
      </w:pPr>
      <w:hyperlink r:id="rId65" w:history="1"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ՎԱՐՁԱՎՃԱՐԻ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ԱՐՏՈՆՈՒԹՅՈՒՆ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334</w:t>
      </w:r>
    </w:p>
    <w:p w:rsidR="0018148E" w:rsidRPr="0018148E" w:rsidRDefault="0018148E" w:rsidP="007D04B6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000000"/>
          <w:sz w:val="21"/>
          <w:szCs w:val="21"/>
        </w:rPr>
        <w:t>Ղեկավարվելով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«</w:t>
      </w:r>
      <w:r>
        <w:rPr>
          <w:rFonts w:ascii="GHEA Grapalat" w:hAnsi="GHEA Grapalat"/>
          <w:color w:val="000000"/>
          <w:sz w:val="21"/>
          <w:szCs w:val="21"/>
        </w:rPr>
        <w:t>Տեղական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տուրքերի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և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վճարների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մասին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» </w:t>
      </w:r>
      <w:r>
        <w:rPr>
          <w:rFonts w:ascii="GHEA Grapalat" w:hAnsi="GHEA Grapalat"/>
          <w:color w:val="000000"/>
          <w:sz w:val="21"/>
          <w:szCs w:val="21"/>
        </w:rPr>
        <w:t>օրենքի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16-</w:t>
      </w:r>
      <w:r>
        <w:rPr>
          <w:rFonts w:ascii="GHEA Grapalat" w:hAnsi="GHEA Grapalat"/>
          <w:color w:val="000000"/>
          <w:sz w:val="21"/>
          <w:szCs w:val="21"/>
        </w:rPr>
        <w:t>րդ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հոդվածի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000000"/>
          <w:sz w:val="21"/>
          <w:szCs w:val="21"/>
        </w:rPr>
        <w:t>ին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մասով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000000"/>
          <w:sz w:val="21"/>
          <w:szCs w:val="21"/>
        </w:rPr>
        <w:t>հաշվի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առնելով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Նոյեմբերյան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համայնքի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Արճիս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բնակավայրի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վարչական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ղեկավարի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դիմումը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և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Նոյեմբերյան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համայնքի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ղեկավարի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առաջարկությունը՝</w:t>
      </w:r>
    </w:p>
    <w:p w:rsidR="0018148E" w:rsidRPr="0018148E" w:rsidRDefault="0018148E" w:rsidP="007D04B6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000000"/>
          <w:sz w:val="21"/>
          <w:szCs w:val="21"/>
          <w:lang w:val="en-US"/>
        </w:rPr>
      </w:pPr>
      <w:r>
        <w:rPr>
          <w:rFonts w:ascii="GHEA Grapalat" w:hAnsi="GHEA Grapalat"/>
          <w:color w:val="000000"/>
          <w:sz w:val="21"/>
          <w:szCs w:val="21"/>
        </w:rPr>
        <w:t>ՀԱՄԱՅՆՔԻ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ԱՎԱԳԱՆԻՆ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ՈՐՈՇՈՒՄ</w:t>
      </w:r>
      <w:r w:rsidRPr="0018148E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Է</w:t>
      </w:r>
    </w:p>
    <w:p w:rsidR="0018148E" w:rsidRPr="0018148E" w:rsidRDefault="0018148E" w:rsidP="007D04B6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Արտոնել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Արճիս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բնակավայրի</w:t>
      </w:r>
      <w:r w:rsidRPr="0018148E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Ներքին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թաղ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կոչվող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տարածքի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բնակիչների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թվով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156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ընտանիք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և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1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իրավաբանական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անձ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խմելու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ջուր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չունենալու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պատճառով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Շամոյի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ջուր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»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ջրաղբյուրից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օգտվելու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համար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առաջացած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ծախսը</w:t>
      </w:r>
      <w:r w:rsidRPr="0018148E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:</w:t>
      </w:r>
      <w:r w:rsidRPr="0018148E">
        <w:rPr>
          <w:rFonts w:ascii="Calibri" w:hAnsi="Calibri" w:cs="Calibri"/>
          <w:color w:val="333333"/>
          <w:sz w:val="21"/>
          <w:szCs w:val="21"/>
          <w:shd w:val="clear" w:color="auto" w:fill="FFFFFF"/>
          <w:lang w:val="en-US"/>
        </w:rPr>
        <w:t> </w:t>
      </w:r>
    </w:p>
    <w:p w:rsidR="0018148E" w:rsidRPr="00C27D13" w:rsidRDefault="0018148E" w:rsidP="0018148E">
      <w:pPr>
        <w:pStyle w:val="ListParagraph"/>
        <w:jc w:val="both"/>
        <w:rPr>
          <w:lang w:val="en-US"/>
        </w:rPr>
      </w:pPr>
    </w:p>
    <w:p w:rsidR="00114F8D" w:rsidRDefault="00EE7D73" w:rsidP="00C27D13">
      <w:pPr>
        <w:pStyle w:val="ListParagraph"/>
        <w:numPr>
          <w:ilvl w:val="0"/>
          <w:numId w:val="24"/>
        </w:num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hyperlink r:id="rId66" w:history="1"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ԱՃՈՒՐԴԱՅԻՆ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ԿԱՐԳՈՎ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ՕՏԱՐՎՈՂ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1 (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)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ՔՄ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ՄԱԿԵՐԵՍԻ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ՄԵԿՆԱՐԿԱՅԻՆ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ԳԻՆ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  <w:r w:rsidR="00114F8D" w:rsidRPr="00C27D13">
        <w:rPr>
          <w:rFonts w:ascii="GHEA Grapalat" w:hAnsi="GHEA Grapalat"/>
          <w:color w:val="333333"/>
          <w:sz w:val="21"/>
          <w:szCs w:val="21"/>
          <w:lang w:val="en-US"/>
        </w:rPr>
        <w:t xml:space="preserve"> 335</w:t>
      </w:r>
    </w:p>
    <w:p w:rsidR="00A56CC3" w:rsidRPr="00A56CC3" w:rsidRDefault="00A56CC3" w:rsidP="001F1ABD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lang w:val="en-US"/>
        </w:rPr>
        <w:t xml:space="preserve">      </w:t>
      </w: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հողային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օրենսգրքի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67-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հոդվածով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>,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>»</w:t>
      </w:r>
      <w:r w:rsidRPr="00A56C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A56CC3">
        <w:rPr>
          <w:rFonts w:ascii="Calibri" w:hAnsi="Calibri" w:cs="Calibri"/>
          <w:color w:val="333333"/>
          <w:sz w:val="21"/>
          <w:szCs w:val="21"/>
          <w:lang w:val="en-US"/>
        </w:rPr>
        <w:t>  </w:t>
      </w:r>
      <w:r>
        <w:rPr>
          <w:rFonts w:ascii="GHEA Grapalat" w:hAnsi="GHEA Grapalat"/>
          <w:color w:val="333333"/>
          <w:sz w:val="21"/>
          <w:szCs w:val="21"/>
        </w:rPr>
        <w:t>կետով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առաջարկությունը՝</w:t>
      </w:r>
    </w:p>
    <w:p w:rsidR="00A56CC3" w:rsidRPr="00A56CC3" w:rsidRDefault="00A56CC3" w:rsidP="001F1ABD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000000"/>
          <w:sz w:val="21"/>
          <w:szCs w:val="21"/>
        </w:rPr>
        <w:t>ՀԱՄԱՅՆՔԻ</w:t>
      </w:r>
      <w:r w:rsidRPr="00A56CC3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ԱՎԱԳԱՆԻՆ</w:t>
      </w:r>
      <w:r w:rsidRPr="00A56CC3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ՈՐՈՇՈՒՄ</w:t>
      </w:r>
      <w:r w:rsidRPr="00A56CC3">
        <w:rPr>
          <w:rFonts w:ascii="GHEA Grapalat" w:hAnsi="GHEA Grapalat"/>
          <w:color w:val="000000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000000"/>
          <w:sz w:val="21"/>
          <w:szCs w:val="21"/>
        </w:rPr>
        <w:t>Է</w:t>
      </w:r>
    </w:p>
    <w:p w:rsidR="00A56CC3" w:rsidRPr="00A56CC3" w:rsidRDefault="00A56CC3" w:rsidP="001F1ABD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1. </w:t>
      </w:r>
      <w:r>
        <w:rPr>
          <w:rFonts w:ascii="GHEA Grapalat" w:hAnsi="GHEA Grapalat"/>
          <w:color w:val="333333"/>
          <w:sz w:val="21"/>
          <w:szCs w:val="21"/>
        </w:rPr>
        <w:t>Աճուրդային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կարգով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օտարել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A56C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սեփականությունը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հանդիսացող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Նոյեմբերյան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գյուղ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Կողբ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40-</w:t>
      </w:r>
      <w:r>
        <w:rPr>
          <w:rFonts w:ascii="GHEA Grapalat" w:hAnsi="GHEA Grapalat"/>
          <w:color w:val="333333"/>
          <w:sz w:val="21"/>
          <w:szCs w:val="21"/>
        </w:rPr>
        <w:t>րդփողոց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5/6 </w:t>
      </w:r>
      <w:r>
        <w:rPr>
          <w:rFonts w:ascii="GHEA Grapalat" w:hAnsi="GHEA Grapalat"/>
          <w:color w:val="333333"/>
          <w:sz w:val="21"/>
          <w:szCs w:val="21"/>
        </w:rPr>
        <w:t>հողամաս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հասցեում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գտնվող</w:t>
      </w:r>
      <w:r w:rsidRPr="00A56C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11-041-0133-0091 </w:t>
      </w:r>
      <w:r>
        <w:rPr>
          <w:rFonts w:ascii="GHEA Grapalat" w:hAnsi="GHEA Grapalat"/>
          <w:color w:val="333333"/>
          <w:sz w:val="21"/>
          <w:szCs w:val="21"/>
        </w:rPr>
        <w:t>կադաստրային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ծածկագրով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(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նշանակությունը՝</w:t>
      </w:r>
      <w:r w:rsidRPr="00A56C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բնակավայրերի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գործառնական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նշանակությունը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` </w:t>
      </w:r>
      <w:r>
        <w:rPr>
          <w:rFonts w:ascii="GHEA Grapalat" w:hAnsi="GHEA Grapalat"/>
          <w:color w:val="333333"/>
          <w:sz w:val="21"/>
          <w:szCs w:val="21"/>
        </w:rPr>
        <w:t>բնակելի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կառուցապատման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) 0.07893 </w:t>
      </w:r>
      <w:r>
        <w:rPr>
          <w:rFonts w:ascii="GHEA Grapalat" w:hAnsi="GHEA Grapalat"/>
          <w:color w:val="333333"/>
          <w:sz w:val="21"/>
          <w:szCs w:val="21"/>
        </w:rPr>
        <w:t>հա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մակերեսով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հողամասը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>.</w:t>
      </w:r>
    </w:p>
    <w:p w:rsidR="00A56CC3" w:rsidRPr="00A56CC3" w:rsidRDefault="00A56CC3" w:rsidP="001F1ABD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56CC3">
        <w:rPr>
          <w:rFonts w:ascii="Calibri" w:hAnsi="Calibri" w:cs="Calibri"/>
          <w:color w:val="333333"/>
          <w:sz w:val="21"/>
          <w:szCs w:val="21"/>
          <w:lang w:val="en-US"/>
        </w:rPr>
        <w:t>   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>1)</w:t>
      </w:r>
      <w:r w:rsidRPr="00A56C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մեկնարկային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գին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proofErr w:type="gramStart"/>
      <w:r>
        <w:rPr>
          <w:rFonts w:ascii="GHEA Grapalat" w:hAnsi="GHEA Grapalat"/>
          <w:color w:val="333333"/>
          <w:sz w:val="21"/>
          <w:szCs w:val="21"/>
        </w:rPr>
        <w:t>սահմանել</w:t>
      </w:r>
      <w:r w:rsidRPr="00A56CC3">
        <w:rPr>
          <w:rFonts w:ascii="Calibri" w:hAnsi="Calibri" w:cs="Calibri"/>
          <w:color w:val="333333"/>
          <w:sz w:val="21"/>
          <w:szCs w:val="21"/>
          <w:lang w:val="en-US"/>
        </w:rPr>
        <w:t>  520</w:t>
      </w:r>
      <w:proofErr w:type="gramEnd"/>
      <w:r w:rsidRPr="00A56C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>
        <w:rPr>
          <w:rFonts w:ascii="GHEA Grapalat" w:hAnsi="GHEA Grapalat"/>
          <w:color w:val="333333"/>
          <w:sz w:val="21"/>
          <w:szCs w:val="21"/>
        </w:rPr>
        <w:t>ՀՀ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դրամ՝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քմ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</w:rPr>
        <w:t>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համար</w:t>
      </w:r>
      <w:r w:rsidR="00AD321C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A56CC3" w:rsidRPr="00A56CC3" w:rsidRDefault="00A56CC3" w:rsidP="001F1ABD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56C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2) </w:t>
      </w:r>
      <w:r>
        <w:rPr>
          <w:rFonts w:ascii="GHEA Grapalat" w:hAnsi="GHEA Grapalat" w:cs="GHEA Grapalat"/>
          <w:color w:val="333333"/>
          <w:sz w:val="21"/>
          <w:szCs w:val="21"/>
        </w:rPr>
        <w:t>տարածքն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 w:cs="GHEA Grapalat"/>
          <w:color w:val="333333"/>
          <w:sz w:val="21"/>
          <w:szCs w:val="21"/>
        </w:rPr>
        <w:t>օգտագ</w:t>
      </w:r>
      <w:r>
        <w:rPr>
          <w:rFonts w:ascii="GHEA Grapalat" w:hAnsi="GHEA Grapalat"/>
          <w:color w:val="333333"/>
          <w:sz w:val="21"/>
          <w:szCs w:val="21"/>
        </w:rPr>
        <w:t>ործել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ըստ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նպատակային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նշանակության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>,</w:t>
      </w:r>
    </w:p>
    <w:p w:rsidR="00A56CC3" w:rsidRPr="00A56CC3" w:rsidRDefault="00A56CC3" w:rsidP="001F1ABD">
      <w:pPr>
        <w:pStyle w:val="NormalWeb"/>
        <w:shd w:val="clear" w:color="auto" w:fill="FFFFFF"/>
        <w:spacing w:before="0" w:beforeAutospacing="0" w:after="0" w:afterAutospacing="0"/>
        <w:ind w:left="63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 w:rsidRPr="00A56CC3">
        <w:rPr>
          <w:rFonts w:ascii="Calibri" w:hAnsi="Calibri" w:cs="Calibri"/>
          <w:color w:val="333333"/>
          <w:sz w:val="21"/>
          <w:szCs w:val="21"/>
          <w:lang w:val="en-US"/>
        </w:rPr>
        <w:t>   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3) </w:t>
      </w:r>
      <w:r>
        <w:rPr>
          <w:rFonts w:ascii="GHEA Grapalat" w:hAnsi="GHEA Grapalat"/>
          <w:color w:val="333333"/>
          <w:sz w:val="21"/>
          <w:szCs w:val="21"/>
        </w:rPr>
        <w:t>տարածքի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օտարման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գործընթացն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ապահովել</w:t>
      </w:r>
      <w:r w:rsidRPr="00A56CC3">
        <w:rPr>
          <w:rFonts w:ascii="Calibri" w:hAnsi="Calibri" w:cs="Calibri"/>
          <w:color w:val="333333"/>
          <w:sz w:val="21"/>
          <w:szCs w:val="21"/>
          <w:lang w:val="en-US"/>
        </w:rPr>
        <w:t> 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>1 (</w:t>
      </w:r>
      <w:r>
        <w:rPr>
          <w:rFonts w:ascii="GHEA Grapalat" w:hAnsi="GHEA Grapalat"/>
          <w:color w:val="333333"/>
          <w:sz w:val="21"/>
          <w:szCs w:val="21"/>
        </w:rPr>
        <w:t>մեկ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) </w:t>
      </w:r>
      <w:r>
        <w:rPr>
          <w:rFonts w:ascii="GHEA Grapalat" w:hAnsi="GHEA Grapalat"/>
          <w:color w:val="333333"/>
          <w:sz w:val="21"/>
          <w:szCs w:val="21"/>
        </w:rPr>
        <w:t>տարվա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ընթացքում</w:t>
      </w:r>
      <w:r w:rsidRPr="00A56CC3">
        <w:rPr>
          <w:rFonts w:ascii="GHEA Grapalat" w:hAnsi="GHEA Grapalat"/>
          <w:color w:val="333333"/>
          <w:sz w:val="21"/>
          <w:szCs w:val="21"/>
          <w:lang w:val="en-US"/>
        </w:rPr>
        <w:t>:</w:t>
      </w:r>
    </w:p>
    <w:p w:rsidR="00A56CC3" w:rsidRPr="00C27D13" w:rsidRDefault="00A56CC3" w:rsidP="00A56CC3">
      <w:pPr>
        <w:pStyle w:val="ListParagraph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</w:p>
    <w:p w:rsidR="00114F8D" w:rsidRPr="00B30745" w:rsidRDefault="00EE7D73" w:rsidP="00C27D13">
      <w:pPr>
        <w:pStyle w:val="ListParagraph"/>
        <w:numPr>
          <w:ilvl w:val="0"/>
          <w:numId w:val="24"/>
        </w:num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hyperlink r:id="rId67" w:history="1"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ՍԵՓԱԿԱՆՈՒԹՅՈՒՆԸ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ՏԵԽՆԻԿԱԿԱՆ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ՄԻՋՈՑՆԵՐԸ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ԱՆՀԱՏՈՒՅՑ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ՕԳՏԱԳՈՐԾՄԱՆ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ԻՐԱՎՈՒՆՔՈՎ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ՏՐԱՄԱԴՐԵԼՈՒ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114F8D" w:rsidRPr="00C27D13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  <w:r w:rsidR="00114F8D" w:rsidRPr="00C27D13">
        <w:rPr>
          <w:lang w:val="en-US"/>
        </w:rPr>
        <w:t>336</w:t>
      </w:r>
    </w:p>
    <w:p w:rsidR="00B30745" w:rsidRPr="00B30745" w:rsidRDefault="00B30745" w:rsidP="00B30745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Ղեկավարվելով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Հայաստանի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Հանրապետության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</w:rPr>
        <w:t>Տեղական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ինքնակառավարման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մասին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» </w:t>
      </w:r>
      <w:r>
        <w:rPr>
          <w:rFonts w:ascii="GHEA Grapalat" w:hAnsi="GHEA Grapalat"/>
          <w:color w:val="333333"/>
          <w:sz w:val="21"/>
          <w:szCs w:val="21"/>
        </w:rPr>
        <w:t>օրենքի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18-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հոդվածի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1-</w:t>
      </w:r>
      <w:r>
        <w:rPr>
          <w:rFonts w:ascii="GHEA Grapalat" w:hAnsi="GHEA Grapalat"/>
          <w:color w:val="333333"/>
          <w:sz w:val="21"/>
          <w:szCs w:val="21"/>
        </w:rPr>
        <w:t>ին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մասի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21-</w:t>
      </w:r>
      <w:r>
        <w:rPr>
          <w:rFonts w:ascii="GHEA Grapalat" w:hAnsi="GHEA Grapalat"/>
          <w:color w:val="333333"/>
          <w:sz w:val="21"/>
          <w:szCs w:val="21"/>
        </w:rPr>
        <w:t>րդ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կետի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պահանջներով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</w:rPr>
        <w:t>հաշվի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առնելով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ղեկավարի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առաջարկությունը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>`</w:t>
      </w:r>
    </w:p>
    <w:p w:rsidR="00B30745" w:rsidRPr="00B30745" w:rsidRDefault="00B30745" w:rsidP="00B30745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</w:rPr>
        <w:t>ՀԱՄԱՅՆՔԻ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ԱՎԱԳԱՆԻՆ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ՈՐՈՇՈՒՄ</w:t>
      </w:r>
      <w:r w:rsidRPr="00B30745">
        <w:rPr>
          <w:rFonts w:ascii="GHEA Grapalat" w:hAnsi="GHEA Grapalat"/>
          <w:color w:val="333333"/>
          <w:sz w:val="21"/>
          <w:szCs w:val="21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</w:rPr>
        <w:t>Է</w:t>
      </w:r>
    </w:p>
    <w:p w:rsidR="00B30745" w:rsidRPr="00B30745" w:rsidRDefault="00B30745" w:rsidP="00B30745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սեփականությունը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հանդիսացող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տեխնիկական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միջոցները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համաձայն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հավելվածի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անվանացանկի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անհատույց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օգտագործման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իրավունքով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,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անորոշ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ժամանակով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տրամադրել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Նոյեմբերյան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համայնքի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«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Համայնքային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տնտեսությունը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սպասարկող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»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ՀՈԱԿ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-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ին՝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կանոնադրությամբ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իրեն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վերապահված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աշխատանքները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կազմակերպելու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333333"/>
          <w:sz w:val="21"/>
          <w:szCs w:val="21"/>
          <w:shd w:val="clear" w:color="auto" w:fill="FFFFFF"/>
        </w:rPr>
        <w:t>համար</w:t>
      </w:r>
      <w:r w:rsidRPr="00B30745">
        <w:rPr>
          <w:rFonts w:ascii="GHEA Grapalat" w:hAnsi="GHEA Grapalat"/>
          <w:color w:val="333333"/>
          <w:sz w:val="21"/>
          <w:szCs w:val="21"/>
          <w:shd w:val="clear" w:color="auto" w:fill="FFFFFF"/>
          <w:lang w:val="en-US"/>
        </w:rPr>
        <w:t>:</w:t>
      </w:r>
    </w:p>
    <w:p w:rsidR="00B30745" w:rsidRPr="00B30745" w:rsidRDefault="00B30745" w:rsidP="00B30745">
      <w:p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</w:p>
    <w:p w:rsidR="00114F8D" w:rsidRPr="00114F8D" w:rsidRDefault="00114F8D" w:rsidP="00114F8D">
      <w:p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</w:p>
    <w:p w:rsidR="00114F8D" w:rsidRPr="00114F8D" w:rsidRDefault="00114F8D" w:rsidP="00114F8D">
      <w:pPr>
        <w:jc w:val="both"/>
        <w:rPr>
          <w:rFonts w:ascii="GHEA Grapalat" w:hAnsi="GHEA Grapalat"/>
          <w:lang w:val="en-US"/>
        </w:rPr>
      </w:pPr>
    </w:p>
    <w:p w:rsidR="00114F8D" w:rsidRPr="00114F8D" w:rsidRDefault="00114F8D" w:rsidP="008E7A4B">
      <w:p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</w:p>
    <w:p w:rsidR="008E7A4B" w:rsidRPr="00114F8D" w:rsidRDefault="008E7A4B" w:rsidP="008E7A4B">
      <w:pPr>
        <w:jc w:val="both"/>
        <w:rPr>
          <w:rFonts w:ascii="GHEA Grapalat" w:hAnsi="GHEA Grapalat"/>
          <w:color w:val="333333"/>
          <w:sz w:val="21"/>
          <w:szCs w:val="21"/>
          <w:lang w:val="en-US"/>
        </w:rPr>
      </w:pPr>
    </w:p>
    <w:p w:rsidR="008E7A4B" w:rsidRPr="00114F8D" w:rsidRDefault="008E7A4B" w:rsidP="006C26A7">
      <w:pPr>
        <w:jc w:val="both"/>
        <w:rPr>
          <w:rFonts w:ascii="GHEA Grapalat" w:hAnsi="GHEA Grapalat"/>
          <w:lang w:val="en-US"/>
        </w:rPr>
      </w:pPr>
    </w:p>
    <w:sectPr w:rsidR="008E7A4B" w:rsidRPr="00114F8D" w:rsidSect="00766DBF">
      <w:pgSz w:w="11906" w:h="16838"/>
      <w:pgMar w:top="426" w:right="836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5C1"/>
    <w:multiLevelType w:val="hybridMultilevel"/>
    <w:tmpl w:val="E000E5FE"/>
    <w:lvl w:ilvl="0" w:tplc="49FE18F6">
      <w:start w:val="27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12CA5"/>
    <w:multiLevelType w:val="multilevel"/>
    <w:tmpl w:val="DB6C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9B7A26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D2047"/>
    <w:multiLevelType w:val="multilevel"/>
    <w:tmpl w:val="FD72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C01458"/>
    <w:multiLevelType w:val="hybridMultilevel"/>
    <w:tmpl w:val="C68ECA5E"/>
    <w:lvl w:ilvl="0" w:tplc="E1B67FF8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8546B6"/>
    <w:multiLevelType w:val="multilevel"/>
    <w:tmpl w:val="504C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CD16A6"/>
    <w:multiLevelType w:val="multilevel"/>
    <w:tmpl w:val="41A82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DA199F"/>
    <w:multiLevelType w:val="hybridMultilevel"/>
    <w:tmpl w:val="9E78F01A"/>
    <w:lvl w:ilvl="0" w:tplc="2A24FCFA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72674B"/>
    <w:multiLevelType w:val="hybridMultilevel"/>
    <w:tmpl w:val="2B76A18E"/>
    <w:lvl w:ilvl="0" w:tplc="4EFCAF54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91DF3"/>
    <w:multiLevelType w:val="multilevel"/>
    <w:tmpl w:val="99B09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3333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E833D2"/>
    <w:multiLevelType w:val="multilevel"/>
    <w:tmpl w:val="778A4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9E58B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E6880"/>
    <w:multiLevelType w:val="multilevel"/>
    <w:tmpl w:val="70D2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3D07F9"/>
    <w:multiLevelType w:val="hybridMultilevel"/>
    <w:tmpl w:val="E5048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B5602"/>
    <w:multiLevelType w:val="hybridMultilevel"/>
    <w:tmpl w:val="9C529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D1FC4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58B02ECF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BA522ED"/>
    <w:multiLevelType w:val="hybridMultilevel"/>
    <w:tmpl w:val="567E83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E16F6"/>
    <w:multiLevelType w:val="multilevel"/>
    <w:tmpl w:val="2194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90484C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F3263"/>
    <w:multiLevelType w:val="multilevel"/>
    <w:tmpl w:val="7EFC1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9F418B"/>
    <w:multiLevelType w:val="multilevel"/>
    <w:tmpl w:val="440AB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465639"/>
    <w:multiLevelType w:val="hybridMultilevel"/>
    <w:tmpl w:val="FC5295CC"/>
    <w:lvl w:ilvl="0" w:tplc="6E1CBF0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641C4"/>
    <w:multiLevelType w:val="multilevel"/>
    <w:tmpl w:val="6C0E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38768E"/>
    <w:multiLevelType w:val="hybridMultilevel"/>
    <w:tmpl w:val="CA6E7A62"/>
    <w:lvl w:ilvl="0" w:tplc="24E0F1B8">
      <w:start w:val="1"/>
      <w:numFmt w:val="decimal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74CD1FDE"/>
    <w:multiLevelType w:val="hybridMultilevel"/>
    <w:tmpl w:val="B380D8E8"/>
    <w:lvl w:ilvl="0" w:tplc="89BEC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61926"/>
    <w:multiLevelType w:val="hybridMultilevel"/>
    <w:tmpl w:val="0E202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9D1E11"/>
    <w:multiLevelType w:val="multilevel"/>
    <w:tmpl w:val="73F8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8"/>
  </w:num>
  <w:num w:numId="3">
    <w:abstractNumId w:val="13"/>
  </w:num>
  <w:num w:numId="4">
    <w:abstractNumId w:val="17"/>
  </w:num>
  <w:num w:numId="5">
    <w:abstractNumId w:val="7"/>
  </w:num>
  <w:num w:numId="6">
    <w:abstractNumId w:val="2"/>
  </w:num>
  <w:num w:numId="7">
    <w:abstractNumId w:val="0"/>
  </w:num>
  <w:num w:numId="8">
    <w:abstractNumId w:val="23"/>
  </w:num>
  <w:num w:numId="9">
    <w:abstractNumId w:val="3"/>
  </w:num>
  <w:num w:numId="10">
    <w:abstractNumId w:val="10"/>
  </w:num>
  <w:num w:numId="11">
    <w:abstractNumId w:val="12"/>
  </w:num>
  <w:num w:numId="12">
    <w:abstractNumId w:val="25"/>
  </w:num>
  <w:num w:numId="13">
    <w:abstractNumId w:val="5"/>
  </w:num>
  <w:num w:numId="14">
    <w:abstractNumId w:val="9"/>
  </w:num>
  <w:num w:numId="15">
    <w:abstractNumId w:val="14"/>
  </w:num>
  <w:num w:numId="16">
    <w:abstractNumId w:val="26"/>
  </w:num>
  <w:num w:numId="17">
    <w:abstractNumId w:val="22"/>
  </w:num>
  <w:num w:numId="18">
    <w:abstractNumId w:val="4"/>
  </w:num>
  <w:num w:numId="19">
    <w:abstractNumId w:val="24"/>
  </w:num>
  <w:num w:numId="20">
    <w:abstractNumId w:val="15"/>
  </w:num>
  <w:num w:numId="21">
    <w:abstractNumId w:val="16"/>
  </w:num>
  <w:num w:numId="22">
    <w:abstractNumId w:val="27"/>
  </w:num>
  <w:num w:numId="23">
    <w:abstractNumId w:val="11"/>
  </w:num>
  <w:num w:numId="24">
    <w:abstractNumId w:val="8"/>
  </w:num>
  <w:num w:numId="25">
    <w:abstractNumId w:val="21"/>
  </w:num>
  <w:num w:numId="26">
    <w:abstractNumId w:val="20"/>
  </w:num>
  <w:num w:numId="27">
    <w:abstractNumId w:val="1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65"/>
    <w:rsid w:val="00000A95"/>
    <w:rsid w:val="0000565B"/>
    <w:rsid w:val="00011314"/>
    <w:rsid w:val="000176C0"/>
    <w:rsid w:val="000210FB"/>
    <w:rsid w:val="00021A2F"/>
    <w:rsid w:val="00025F5D"/>
    <w:rsid w:val="00031A47"/>
    <w:rsid w:val="000343F1"/>
    <w:rsid w:val="00034DBC"/>
    <w:rsid w:val="00037C93"/>
    <w:rsid w:val="0004721D"/>
    <w:rsid w:val="0005607A"/>
    <w:rsid w:val="000569E1"/>
    <w:rsid w:val="0005736F"/>
    <w:rsid w:val="000609E9"/>
    <w:rsid w:val="00066F80"/>
    <w:rsid w:val="0007257C"/>
    <w:rsid w:val="00072EF5"/>
    <w:rsid w:val="00085190"/>
    <w:rsid w:val="0008613B"/>
    <w:rsid w:val="0008626D"/>
    <w:rsid w:val="00094371"/>
    <w:rsid w:val="000A44F9"/>
    <w:rsid w:val="000B07E4"/>
    <w:rsid w:val="000B668F"/>
    <w:rsid w:val="000B6852"/>
    <w:rsid w:val="000C603B"/>
    <w:rsid w:val="000E1F3E"/>
    <w:rsid w:val="000F0357"/>
    <w:rsid w:val="000F099E"/>
    <w:rsid w:val="00107268"/>
    <w:rsid w:val="001127F3"/>
    <w:rsid w:val="00114F8D"/>
    <w:rsid w:val="0012179E"/>
    <w:rsid w:val="0012390F"/>
    <w:rsid w:val="00124A8A"/>
    <w:rsid w:val="00132336"/>
    <w:rsid w:val="001408BC"/>
    <w:rsid w:val="001448A1"/>
    <w:rsid w:val="001468A8"/>
    <w:rsid w:val="00152429"/>
    <w:rsid w:val="00160D9C"/>
    <w:rsid w:val="00167F5B"/>
    <w:rsid w:val="00172BAD"/>
    <w:rsid w:val="001778A0"/>
    <w:rsid w:val="001778C7"/>
    <w:rsid w:val="0018148E"/>
    <w:rsid w:val="00181600"/>
    <w:rsid w:val="00181ED5"/>
    <w:rsid w:val="00190B8C"/>
    <w:rsid w:val="00190E05"/>
    <w:rsid w:val="001932EF"/>
    <w:rsid w:val="001A6D97"/>
    <w:rsid w:val="001B6FA1"/>
    <w:rsid w:val="001C17F9"/>
    <w:rsid w:val="001C301F"/>
    <w:rsid w:val="001C341E"/>
    <w:rsid w:val="001C4035"/>
    <w:rsid w:val="001C5382"/>
    <w:rsid w:val="001C68F1"/>
    <w:rsid w:val="001C7740"/>
    <w:rsid w:val="001D2213"/>
    <w:rsid w:val="001D4E27"/>
    <w:rsid w:val="001E061D"/>
    <w:rsid w:val="001E6E53"/>
    <w:rsid w:val="001F1ABD"/>
    <w:rsid w:val="001F36D3"/>
    <w:rsid w:val="001F5EA4"/>
    <w:rsid w:val="00200A5F"/>
    <w:rsid w:val="00203B12"/>
    <w:rsid w:val="0020544B"/>
    <w:rsid w:val="00210A68"/>
    <w:rsid w:val="00225DF2"/>
    <w:rsid w:val="00232841"/>
    <w:rsid w:val="00233C3A"/>
    <w:rsid w:val="002350F9"/>
    <w:rsid w:val="00237172"/>
    <w:rsid w:val="0024240A"/>
    <w:rsid w:val="00253EF3"/>
    <w:rsid w:val="00255DC4"/>
    <w:rsid w:val="00263C34"/>
    <w:rsid w:val="002672B8"/>
    <w:rsid w:val="002719F3"/>
    <w:rsid w:val="0027335C"/>
    <w:rsid w:val="00274821"/>
    <w:rsid w:val="00281FF4"/>
    <w:rsid w:val="00287F0D"/>
    <w:rsid w:val="00290BBC"/>
    <w:rsid w:val="002952F5"/>
    <w:rsid w:val="00297968"/>
    <w:rsid w:val="002A13F6"/>
    <w:rsid w:val="002B3D4D"/>
    <w:rsid w:val="002C7EFA"/>
    <w:rsid w:val="002D1C74"/>
    <w:rsid w:val="002D2D8C"/>
    <w:rsid w:val="002E3941"/>
    <w:rsid w:val="002F264D"/>
    <w:rsid w:val="002F68FD"/>
    <w:rsid w:val="0030018C"/>
    <w:rsid w:val="0031334D"/>
    <w:rsid w:val="003155AB"/>
    <w:rsid w:val="003279E8"/>
    <w:rsid w:val="00330C06"/>
    <w:rsid w:val="00331B6C"/>
    <w:rsid w:val="00332116"/>
    <w:rsid w:val="00332AAD"/>
    <w:rsid w:val="00344630"/>
    <w:rsid w:val="00347D68"/>
    <w:rsid w:val="003531A5"/>
    <w:rsid w:val="0035409C"/>
    <w:rsid w:val="00357EF5"/>
    <w:rsid w:val="00364BDD"/>
    <w:rsid w:val="00370DE4"/>
    <w:rsid w:val="00373609"/>
    <w:rsid w:val="00385F70"/>
    <w:rsid w:val="00396C9A"/>
    <w:rsid w:val="003A0BFD"/>
    <w:rsid w:val="003B0EBD"/>
    <w:rsid w:val="003B3226"/>
    <w:rsid w:val="003B449E"/>
    <w:rsid w:val="003C37A3"/>
    <w:rsid w:val="003C472A"/>
    <w:rsid w:val="003C7C18"/>
    <w:rsid w:val="003D1B42"/>
    <w:rsid w:val="003E013D"/>
    <w:rsid w:val="003E5771"/>
    <w:rsid w:val="00405313"/>
    <w:rsid w:val="00407539"/>
    <w:rsid w:val="00413898"/>
    <w:rsid w:val="00426235"/>
    <w:rsid w:val="0043195B"/>
    <w:rsid w:val="00432207"/>
    <w:rsid w:val="00432EEA"/>
    <w:rsid w:val="00436095"/>
    <w:rsid w:val="004424D0"/>
    <w:rsid w:val="00444B18"/>
    <w:rsid w:val="00451221"/>
    <w:rsid w:val="004725C3"/>
    <w:rsid w:val="00472DAD"/>
    <w:rsid w:val="00484465"/>
    <w:rsid w:val="0048463F"/>
    <w:rsid w:val="004A38AE"/>
    <w:rsid w:val="004A4E53"/>
    <w:rsid w:val="004B281B"/>
    <w:rsid w:val="004B3C60"/>
    <w:rsid w:val="004C1DAF"/>
    <w:rsid w:val="004C7220"/>
    <w:rsid w:val="004D60C1"/>
    <w:rsid w:val="004D6440"/>
    <w:rsid w:val="004D646E"/>
    <w:rsid w:val="004E327A"/>
    <w:rsid w:val="004E3515"/>
    <w:rsid w:val="004F319E"/>
    <w:rsid w:val="005007E2"/>
    <w:rsid w:val="00503CCC"/>
    <w:rsid w:val="005147DE"/>
    <w:rsid w:val="00514D06"/>
    <w:rsid w:val="005162AE"/>
    <w:rsid w:val="00517A24"/>
    <w:rsid w:val="005211D2"/>
    <w:rsid w:val="00522A30"/>
    <w:rsid w:val="00522DE1"/>
    <w:rsid w:val="00523D12"/>
    <w:rsid w:val="00524E34"/>
    <w:rsid w:val="00531826"/>
    <w:rsid w:val="00533BCD"/>
    <w:rsid w:val="005419C5"/>
    <w:rsid w:val="005536C8"/>
    <w:rsid w:val="00554B01"/>
    <w:rsid w:val="0055562E"/>
    <w:rsid w:val="00570CD1"/>
    <w:rsid w:val="005733FE"/>
    <w:rsid w:val="005738B6"/>
    <w:rsid w:val="00592BC8"/>
    <w:rsid w:val="005944E6"/>
    <w:rsid w:val="00596D19"/>
    <w:rsid w:val="00597A7F"/>
    <w:rsid w:val="005A59B1"/>
    <w:rsid w:val="005B012B"/>
    <w:rsid w:val="005B20F2"/>
    <w:rsid w:val="005B5F2C"/>
    <w:rsid w:val="005B6CBD"/>
    <w:rsid w:val="005C12B8"/>
    <w:rsid w:val="005C7FE5"/>
    <w:rsid w:val="005E7AA6"/>
    <w:rsid w:val="005F347B"/>
    <w:rsid w:val="005F41CF"/>
    <w:rsid w:val="005F4404"/>
    <w:rsid w:val="00601F60"/>
    <w:rsid w:val="006131BB"/>
    <w:rsid w:val="006143EE"/>
    <w:rsid w:val="00615170"/>
    <w:rsid w:val="00617A54"/>
    <w:rsid w:val="00621A2C"/>
    <w:rsid w:val="00624836"/>
    <w:rsid w:val="006332ED"/>
    <w:rsid w:val="00636F69"/>
    <w:rsid w:val="00637156"/>
    <w:rsid w:val="006411A2"/>
    <w:rsid w:val="00641A5E"/>
    <w:rsid w:val="00650256"/>
    <w:rsid w:val="00656C78"/>
    <w:rsid w:val="006A4C1C"/>
    <w:rsid w:val="006A77D4"/>
    <w:rsid w:val="006B6FD1"/>
    <w:rsid w:val="006B7584"/>
    <w:rsid w:val="006C06C6"/>
    <w:rsid w:val="006C21F9"/>
    <w:rsid w:val="006C26A7"/>
    <w:rsid w:val="006C7B80"/>
    <w:rsid w:val="006D0864"/>
    <w:rsid w:val="006D2BDA"/>
    <w:rsid w:val="006D63FD"/>
    <w:rsid w:val="006E45BC"/>
    <w:rsid w:val="006F460B"/>
    <w:rsid w:val="006F5EE6"/>
    <w:rsid w:val="006F7D7E"/>
    <w:rsid w:val="007012EE"/>
    <w:rsid w:val="00711825"/>
    <w:rsid w:val="007214E2"/>
    <w:rsid w:val="007273CB"/>
    <w:rsid w:val="00731A9D"/>
    <w:rsid w:val="00740089"/>
    <w:rsid w:val="007400B7"/>
    <w:rsid w:val="007516E3"/>
    <w:rsid w:val="0075400D"/>
    <w:rsid w:val="00754AF4"/>
    <w:rsid w:val="00756B26"/>
    <w:rsid w:val="007574C5"/>
    <w:rsid w:val="00766DBF"/>
    <w:rsid w:val="00781B5B"/>
    <w:rsid w:val="00784A0E"/>
    <w:rsid w:val="007A0A94"/>
    <w:rsid w:val="007A5359"/>
    <w:rsid w:val="007A5487"/>
    <w:rsid w:val="007B234C"/>
    <w:rsid w:val="007B5FF5"/>
    <w:rsid w:val="007B7278"/>
    <w:rsid w:val="007C291A"/>
    <w:rsid w:val="007C51CF"/>
    <w:rsid w:val="007D04B6"/>
    <w:rsid w:val="007D0E65"/>
    <w:rsid w:val="007E1FF8"/>
    <w:rsid w:val="007E4ED4"/>
    <w:rsid w:val="007E5F64"/>
    <w:rsid w:val="007E67E7"/>
    <w:rsid w:val="007F1372"/>
    <w:rsid w:val="007F26E4"/>
    <w:rsid w:val="007F3383"/>
    <w:rsid w:val="0080128A"/>
    <w:rsid w:val="00801725"/>
    <w:rsid w:val="0080574C"/>
    <w:rsid w:val="00811B7B"/>
    <w:rsid w:val="00814C51"/>
    <w:rsid w:val="0083082D"/>
    <w:rsid w:val="00832428"/>
    <w:rsid w:val="00835D4C"/>
    <w:rsid w:val="00836F11"/>
    <w:rsid w:val="00840559"/>
    <w:rsid w:val="00841DFC"/>
    <w:rsid w:val="008456FA"/>
    <w:rsid w:val="00851191"/>
    <w:rsid w:val="00853D9D"/>
    <w:rsid w:val="00863947"/>
    <w:rsid w:val="00897BBB"/>
    <w:rsid w:val="008A3CA8"/>
    <w:rsid w:val="008A6C3A"/>
    <w:rsid w:val="008B6870"/>
    <w:rsid w:val="008C2126"/>
    <w:rsid w:val="008C257D"/>
    <w:rsid w:val="008D2921"/>
    <w:rsid w:val="008D3161"/>
    <w:rsid w:val="008E1466"/>
    <w:rsid w:val="008E3393"/>
    <w:rsid w:val="008E35BD"/>
    <w:rsid w:val="008E5A28"/>
    <w:rsid w:val="008E7A4B"/>
    <w:rsid w:val="008F19FB"/>
    <w:rsid w:val="008F5824"/>
    <w:rsid w:val="008F7752"/>
    <w:rsid w:val="00903A89"/>
    <w:rsid w:val="00910116"/>
    <w:rsid w:val="00912C38"/>
    <w:rsid w:val="00916915"/>
    <w:rsid w:val="00921E99"/>
    <w:rsid w:val="009470F9"/>
    <w:rsid w:val="009548BD"/>
    <w:rsid w:val="009561F6"/>
    <w:rsid w:val="00956624"/>
    <w:rsid w:val="0095796F"/>
    <w:rsid w:val="009743F2"/>
    <w:rsid w:val="009754D5"/>
    <w:rsid w:val="0098646B"/>
    <w:rsid w:val="00986A10"/>
    <w:rsid w:val="009904F4"/>
    <w:rsid w:val="00990D80"/>
    <w:rsid w:val="009914A9"/>
    <w:rsid w:val="009A0F31"/>
    <w:rsid w:val="009A2C37"/>
    <w:rsid w:val="009A41DC"/>
    <w:rsid w:val="009B144A"/>
    <w:rsid w:val="009B6DD0"/>
    <w:rsid w:val="009D6816"/>
    <w:rsid w:val="009E731F"/>
    <w:rsid w:val="00A06101"/>
    <w:rsid w:val="00A118CF"/>
    <w:rsid w:val="00A168EF"/>
    <w:rsid w:val="00A22480"/>
    <w:rsid w:val="00A30475"/>
    <w:rsid w:val="00A35748"/>
    <w:rsid w:val="00A36085"/>
    <w:rsid w:val="00A53C2F"/>
    <w:rsid w:val="00A56CC3"/>
    <w:rsid w:val="00A5707F"/>
    <w:rsid w:val="00A630EE"/>
    <w:rsid w:val="00A65B59"/>
    <w:rsid w:val="00A661CB"/>
    <w:rsid w:val="00A662F6"/>
    <w:rsid w:val="00A70992"/>
    <w:rsid w:val="00A711DC"/>
    <w:rsid w:val="00A82EF1"/>
    <w:rsid w:val="00A85C3B"/>
    <w:rsid w:val="00AA443C"/>
    <w:rsid w:val="00AA60CB"/>
    <w:rsid w:val="00AA7AC2"/>
    <w:rsid w:val="00AB38B8"/>
    <w:rsid w:val="00AC0454"/>
    <w:rsid w:val="00AC20C1"/>
    <w:rsid w:val="00AC60FA"/>
    <w:rsid w:val="00AD321C"/>
    <w:rsid w:val="00AD4105"/>
    <w:rsid w:val="00AE685F"/>
    <w:rsid w:val="00AF4C0D"/>
    <w:rsid w:val="00B03D33"/>
    <w:rsid w:val="00B1053E"/>
    <w:rsid w:val="00B13039"/>
    <w:rsid w:val="00B13CC6"/>
    <w:rsid w:val="00B205A0"/>
    <w:rsid w:val="00B20AD2"/>
    <w:rsid w:val="00B21E16"/>
    <w:rsid w:val="00B24132"/>
    <w:rsid w:val="00B30745"/>
    <w:rsid w:val="00B422A8"/>
    <w:rsid w:val="00B51148"/>
    <w:rsid w:val="00B55AD8"/>
    <w:rsid w:val="00B575A5"/>
    <w:rsid w:val="00B657C5"/>
    <w:rsid w:val="00B67139"/>
    <w:rsid w:val="00B676A0"/>
    <w:rsid w:val="00B7083E"/>
    <w:rsid w:val="00B71681"/>
    <w:rsid w:val="00B71D7F"/>
    <w:rsid w:val="00B815D0"/>
    <w:rsid w:val="00B84566"/>
    <w:rsid w:val="00B85D65"/>
    <w:rsid w:val="00B85EF5"/>
    <w:rsid w:val="00BA165B"/>
    <w:rsid w:val="00BB1F88"/>
    <w:rsid w:val="00BC3198"/>
    <w:rsid w:val="00BC3435"/>
    <w:rsid w:val="00BC7638"/>
    <w:rsid w:val="00BC788E"/>
    <w:rsid w:val="00BD0188"/>
    <w:rsid w:val="00BD09C4"/>
    <w:rsid w:val="00BD2575"/>
    <w:rsid w:val="00BD74EC"/>
    <w:rsid w:val="00BD778A"/>
    <w:rsid w:val="00BE428E"/>
    <w:rsid w:val="00BE6598"/>
    <w:rsid w:val="00BF4F3E"/>
    <w:rsid w:val="00C000C6"/>
    <w:rsid w:val="00C02422"/>
    <w:rsid w:val="00C1100F"/>
    <w:rsid w:val="00C1764C"/>
    <w:rsid w:val="00C21BA9"/>
    <w:rsid w:val="00C247D2"/>
    <w:rsid w:val="00C27D13"/>
    <w:rsid w:val="00C352F6"/>
    <w:rsid w:val="00C546D6"/>
    <w:rsid w:val="00C61891"/>
    <w:rsid w:val="00C61F75"/>
    <w:rsid w:val="00C67B2D"/>
    <w:rsid w:val="00C76770"/>
    <w:rsid w:val="00C82F6A"/>
    <w:rsid w:val="00C97AE1"/>
    <w:rsid w:val="00CB721E"/>
    <w:rsid w:val="00CC6CD4"/>
    <w:rsid w:val="00CD757A"/>
    <w:rsid w:val="00CE0D32"/>
    <w:rsid w:val="00CE304F"/>
    <w:rsid w:val="00CE7D9A"/>
    <w:rsid w:val="00CF04E1"/>
    <w:rsid w:val="00CF2C12"/>
    <w:rsid w:val="00CF5449"/>
    <w:rsid w:val="00D10B1E"/>
    <w:rsid w:val="00D14300"/>
    <w:rsid w:val="00D158FA"/>
    <w:rsid w:val="00D27977"/>
    <w:rsid w:val="00D34B7B"/>
    <w:rsid w:val="00D41CA0"/>
    <w:rsid w:val="00D424B5"/>
    <w:rsid w:val="00D470D9"/>
    <w:rsid w:val="00D609A3"/>
    <w:rsid w:val="00D7088D"/>
    <w:rsid w:val="00D74091"/>
    <w:rsid w:val="00D82105"/>
    <w:rsid w:val="00D9148D"/>
    <w:rsid w:val="00D94530"/>
    <w:rsid w:val="00D94D32"/>
    <w:rsid w:val="00D96494"/>
    <w:rsid w:val="00DA4D0A"/>
    <w:rsid w:val="00DA4F4B"/>
    <w:rsid w:val="00DA5CFD"/>
    <w:rsid w:val="00DA5FCD"/>
    <w:rsid w:val="00DB3EEA"/>
    <w:rsid w:val="00DC4D02"/>
    <w:rsid w:val="00DD65DD"/>
    <w:rsid w:val="00DE1EED"/>
    <w:rsid w:val="00DE6BF8"/>
    <w:rsid w:val="00DF15FE"/>
    <w:rsid w:val="00DF2565"/>
    <w:rsid w:val="00DF449F"/>
    <w:rsid w:val="00DF4876"/>
    <w:rsid w:val="00DF6CC8"/>
    <w:rsid w:val="00DF6EA2"/>
    <w:rsid w:val="00E1624C"/>
    <w:rsid w:val="00E24AF6"/>
    <w:rsid w:val="00E34627"/>
    <w:rsid w:val="00E4182D"/>
    <w:rsid w:val="00E43CA2"/>
    <w:rsid w:val="00E44DD8"/>
    <w:rsid w:val="00E53F33"/>
    <w:rsid w:val="00E55404"/>
    <w:rsid w:val="00E66157"/>
    <w:rsid w:val="00E7490C"/>
    <w:rsid w:val="00E75A50"/>
    <w:rsid w:val="00EA2790"/>
    <w:rsid w:val="00EA59B5"/>
    <w:rsid w:val="00EC0D08"/>
    <w:rsid w:val="00EC1505"/>
    <w:rsid w:val="00EE7D73"/>
    <w:rsid w:val="00EF104E"/>
    <w:rsid w:val="00EF6FEA"/>
    <w:rsid w:val="00F04908"/>
    <w:rsid w:val="00F0649D"/>
    <w:rsid w:val="00F07E3F"/>
    <w:rsid w:val="00F14B64"/>
    <w:rsid w:val="00F17684"/>
    <w:rsid w:val="00F20675"/>
    <w:rsid w:val="00F251EC"/>
    <w:rsid w:val="00F32C48"/>
    <w:rsid w:val="00F3491C"/>
    <w:rsid w:val="00F37B7F"/>
    <w:rsid w:val="00F618BB"/>
    <w:rsid w:val="00F6595F"/>
    <w:rsid w:val="00F67B54"/>
    <w:rsid w:val="00F72F5F"/>
    <w:rsid w:val="00F75215"/>
    <w:rsid w:val="00F80FDD"/>
    <w:rsid w:val="00F91654"/>
    <w:rsid w:val="00F92FD1"/>
    <w:rsid w:val="00F95D5B"/>
    <w:rsid w:val="00FA5D35"/>
    <w:rsid w:val="00FB685F"/>
    <w:rsid w:val="00FC53BE"/>
    <w:rsid w:val="00FC6B5D"/>
    <w:rsid w:val="00FD13E3"/>
    <w:rsid w:val="00FD25C8"/>
    <w:rsid w:val="00FD36CB"/>
    <w:rsid w:val="00FD4996"/>
    <w:rsid w:val="00FD52AD"/>
    <w:rsid w:val="00FD60F4"/>
    <w:rsid w:val="00FD7C3F"/>
    <w:rsid w:val="00FE1334"/>
    <w:rsid w:val="00FE1EFA"/>
    <w:rsid w:val="00FE24AE"/>
    <w:rsid w:val="00FE45D4"/>
    <w:rsid w:val="00FE5AED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384D6"/>
  <w15:chartTrackingRefBased/>
  <w15:docId w15:val="{F3EBCC82-5573-429B-98B8-FC859AD3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7E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7E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D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1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55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4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08626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B6FD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E35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oyemberyan.am/Pages/DocFlow/Default.aspx?a=v&amp;g=d8419179-f016-4b87-94a6-28b6e913a79d" TargetMode="External"/><Relationship Id="rId21" Type="http://schemas.openxmlformats.org/officeDocument/2006/relationships/hyperlink" Target="https://noyemberyan.am/Pages/DocFlow/Default.aspx?a=v&amp;g=bea67e8b-0467-4488-86f0-a3a373aa7562" TargetMode="External"/><Relationship Id="rId42" Type="http://schemas.openxmlformats.org/officeDocument/2006/relationships/hyperlink" Target="https://noyemberyan.am/Pages/DocFlow/Default.aspx?a=v&amp;g=f761ba0e-6f92-472c-8e8b-1b00648385f2" TargetMode="External"/><Relationship Id="rId47" Type="http://schemas.openxmlformats.org/officeDocument/2006/relationships/hyperlink" Target="https://noyemberyan.am/Pages/DocFlow/Default.aspx?a=v&amp;g=73fbec5d-1943-45d8-bd6e-4665408955bc" TargetMode="External"/><Relationship Id="rId63" Type="http://schemas.openxmlformats.org/officeDocument/2006/relationships/hyperlink" Target="https://noyemberyan.am/Pages/DocFlow/Default.aspx?a=v&amp;g=121d6880-8f0f-4f32-a170-c89d21d1d197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noyemberyan.am/Pages/DocFlow/Default.aspx?a=v&amp;g=e1ca01b2-7277-4cbf-8dc6-3d641c361f5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oyemberyan.am/Pages/DocFlow/Default.aspx?a=v&amp;g=73fbec5d-1943-45d8-bd6e-4665408955bc" TargetMode="External"/><Relationship Id="rId29" Type="http://schemas.openxmlformats.org/officeDocument/2006/relationships/hyperlink" Target="https://noyemberyan.am/Pages/DocFlow/Default.aspx?a=v&amp;g=d92174c3-9996-453e-8a51-c6ed334c1013" TargetMode="External"/><Relationship Id="rId11" Type="http://schemas.openxmlformats.org/officeDocument/2006/relationships/hyperlink" Target="https://noyemberyan.am/Pages/DocFlow/Default.aspx?a=v&amp;g=f761ba0e-6f92-472c-8e8b-1b00648385f2" TargetMode="External"/><Relationship Id="rId24" Type="http://schemas.openxmlformats.org/officeDocument/2006/relationships/hyperlink" Target="https://noyemberyan.am/Pages/DocFlow/Default.aspx?a=v&amp;g=7c2c185a-dc9a-4882-a526-8981db183417" TargetMode="External"/><Relationship Id="rId32" Type="http://schemas.openxmlformats.org/officeDocument/2006/relationships/hyperlink" Target="https://noyemberyan.am/Pages/DocFlow/Default.aspx?a=v&amp;g=121d6880-8f0f-4f32-a170-c89d21d1d197" TargetMode="External"/><Relationship Id="rId37" Type="http://schemas.openxmlformats.org/officeDocument/2006/relationships/hyperlink" Target="https://noyemberyan.am/Pages/DocFlow/Default.aspx?a=v&amp;g=509e43a0-1092-4fbe-9aa9-01a264cd495b" TargetMode="External"/><Relationship Id="rId40" Type="http://schemas.openxmlformats.org/officeDocument/2006/relationships/hyperlink" Target="https://noyemberyan.am/Pages/DocFlow/Default.aspx?a=v&amp;g=f761ba0e-6f92-472c-8e8b-1b00648385f2" TargetMode="External"/><Relationship Id="rId45" Type="http://schemas.openxmlformats.org/officeDocument/2006/relationships/hyperlink" Target="https://noyemberyan.am/Pages/DocFlow/Default.aspx?a=v&amp;g=7710d2dd-9b02-4272-80c5-2aad0d01d75d" TargetMode="External"/><Relationship Id="rId53" Type="http://schemas.openxmlformats.org/officeDocument/2006/relationships/hyperlink" Target="https://noyemberyan.am/Pages/DocFlow/Default.aspx?a=v&amp;g=b665d59f-6e6c-4dd1-9565-0cc5d3c94b33" TargetMode="External"/><Relationship Id="rId58" Type="http://schemas.openxmlformats.org/officeDocument/2006/relationships/hyperlink" Target="https://noyemberyan.am/Pages/DocFlow/Default.aspx?a=v&amp;g=d6c4078a-ff32-4a4f-9050-56e2d6d034b4" TargetMode="External"/><Relationship Id="rId66" Type="http://schemas.openxmlformats.org/officeDocument/2006/relationships/hyperlink" Target="https://noyemberyan.am/Pages/DocFlow/Default.aspx?a=v&amp;g=7f1c9d26-7297-42f2-80f7-8bb24614c30a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noyemberyan.am/Pages/DocFlow/Default.aspx?a=v&amp;g=6fdfd63b-3340-46d1-9307-26f55b352959" TargetMode="External"/><Relationship Id="rId19" Type="http://schemas.openxmlformats.org/officeDocument/2006/relationships/hyperlink" Target="https://noyemberyan.am/Pages/DocFlow/Default.aspx?a=v&amp;g=7ef8776a-8a4d-4d69-9401-c141480ef2c0" TargetMode="External"/><Relationship Id="rId14" Type="http://schemas.openxmlformats.org/officeDocument/2006/relationships/hyperlink" Target="https://noyemberyan.am/Pages/DocFlow/Default.aspx?a=v&amp;g=7710d2dd-9b02-4272-80c5-2aad0d01d75d" TargetMode="External"/><Relationship Id="rId22" Type="http://schemas.openxmlformats.org/officeDocument/2006/relationships/hyperlink" Target="https://noyemberyan.am/Pages/DocFlow/Default.aspx?a=v&amp;g=b665d59f-6e6c-4dd1-9565-0cc5d3c94b33" TargetMode="External"/><Relationship Id="rId27" Type="http://schemas.openxmlformats.org/officeDocument/2006/relationships/hyperlink" Target="https://noyemberyan.am/Pages/DocFlow/Default.aspx?a=v&amp;g=d6c4078a-ff32-4a4f-9050-56e2d6d034b4" TargetMode="External"/><Relationship Id="rId30" Type="http://schemas.openxmlformats.org/officeDocument/2006/relationships/hyperlink" Target="https://noyemberyan.am/Pages/DocFlow/Default.aspx?a=v&amp;g=6fdfd63b-3340-46d1-9307-26f55b352959" TargetMode="External"/><Relationship Id="rId35" Type="http://schemas.openxmlformats.org/officeDocument/2006/relationships/hyperlink" Target="https://noyemberyan.am/Pages/DocFlow/Default.aspx?a=v&amp;g=7f1c9d26-7297-42f2-80f7-8bb24614c30a" TargetMode="External"/><Relationship Id="rId43" Type="http://schemas.openxmlformats.org/officeDocument/2006/relationships/hyperlink" Target="https://noyemberyan.am/Pages/DocFlow/Default.aspx?a=v&amp;g=da680734-9eff-4883-9a8a-aa83a9ec6f93" TargetMode="External"/><Relationship Id="rId48" Type="http://schemas.openxmlformats.org/officeDocument/2006/relationships/hyperlink" Target="https://noyemberyan.am/Pages/DocFlow/Default.aspx?a=v&amp;g=0b26b72f-13ae-4e08-8b16-b4091a3545a2" TargetMode="External"/><Relationship Id="rId56" Type="http://schemas.openxmlformats.org/officeDocument/2006/relationships/hyperlink" Target="https://noyemberyan.am/Pages/DocFlow/Default.aspx?a=v&amp;g=33de6153-3f76-4779-bb79-44102686ec72" TargetMode="External"/><Relationship Id="rId64" Type="http://schemas.openxmlformats.org/officeDocument/2006/relationships/hyperlink" Target="https://noyemberyan.am/Pages/DocFlow/Default.aspx?a=v&amp;g=44e03abb-68f2-4e44-a22a-c4858286bfe9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noyemberyan.am/Pages/DocFlow/Default.aspx?a=v&amp;g=f761ba0e-6f92-472c-8e8b-1b00648385f2" TargetMode="External"/><Relationship Id="rId51" Type="http://schemas.openxmlformats.org/officeDocument/2006/relationships/hyperlink" Target="https://noyemberyan.am/Pages/DocFlow/Default.aspx?a=v&amp;g=1b1672ce-f703-4fae-9658-88f91735c39c" TargetMode="External"/><Relationship Id="rId3" Type="http://schemas.openxmlformats.org/officeDocument/2006/relationships/styles" Target="styles.xml"/><Relationship Id="rId12" Type="http://schemas.openxmlformats.org/officeDocument/2006/relationships/hyperlink" Target="https://noyemberyan.am/Pages/DocFlow/Default.aspx?a=v&amp;g=da680734-9eff-4883-9a8a-aa83a9ec6f93" TargetMode="External"/><Relationship Id="rId17" Type="http://schemas.openxmlformats.org/officeDocument/2006/relationships/hyperlink" Target="https://noyemberyan.am/Pages/DocFlow/Default.aspx?a=v&amp;g=0b26b72f-13ae-4e08-8b16-b4091a3545a2" TargetMode="External"/><Relationship Id="rId25" Type="http://schemas.openxmlformats.org/officeDocument/2006/relationships/hyperlink" Target="https://noyemberyan.am/Pages/DocFlow/Default.aspx?a=v&amp;g=33de6153-3f76-4779-bb79-44102686ec72" TargetMode="External"/><Relationship Id="rId33" Type="http://schemas.openxmlformats.org/officeDocument/2006/relationships/hyperlink" Target="https://noyemberyan.am/Pages/DocFlow/Default.aspx?a=v&amp;g=44e03abb-68f2-4e44-a22a-c4858286bfe9" TargetMode="External"/><Relationship Id="rId38" Type="http://schemas.openxmlformats.org/officeDocument/2006/relationships/hyperlink" Target="https://noyemberyan.am/Pages/DocFlow/Default.aspx?a=v&amp;g=e1ca01b2-7277-4cbf-8dc6-3d641c361f5f" TargetMode="External"/><Relationship Id="rId46" Type="http://schemas.openxmlformats.org/officeDocument/2006/relationships/hyperlink" Target="https://noyemberyan.am/Pages/DocFlow/Default.aspx?a=v&amp;g=ecde22f3-7a3e-4dc7-8b13-1a86f31ae420" TargetMode="External"/><Relationship Id="rId59" Type="http://schemas.openxmlformats.org/officeDocument/2006/relationships/hyperlink" Target="https://noyemberyan.am/Pages/DocFlow/Default.aspx?a=v&amp;g=0a834339-5764-4f78-98bb-2301cadcb330" TargetMode="External"/><Relationship Id="rId67" Type="http://schemas.openxmlformats.org/officeDocument/2006/relationships/hyperlink" Target="https://noyemberyan.am/Pages/DocFlow/Default.aspx?a=v&amp;g=22a46567-cccb-4e82-9c10-2a9633bee8d1" TargetMode="External"/><Relationship Id="rId20" Type="http://schemas.openxmlformats.org/officeDocument/2006/relationships/hyperlink" Target="https://noyemberyan.am/Pages/DocFlow/Default.aspx?a=v&amp;g=1b1672ce-f703-4fae-9658-88f91735c39c" TargetMode="External"/><Relationship Id="rId41" Type="http://schemas.openxmlformats.org/officeDocument/2006/relationships/hyperlink" Target="https://noyemberyan.am/Pages/DocFlow/Default.aspx?a=v&amp;g=f761ba0e-6f92-472c-8e8b-1b00648385f2" TargetMode="External"/><Relationship Id="rId54" Type="http://schemas.openxmlformats.org/officeDocument/2006/relationships/hyperlink" Target="https://noyemberyan.am/Pages/DocFlow/Default.aspx?a=v&amp;g=5a6fd87b-a2bc-4950-9a3c-63a152d57e17" TargetMode="External"/><Relationship Id="rId62" Type="http://schemas.openxmlformats.org/officeDocument/2006/relationships/hyperlink" Target="https://noyemberyan.am/Pages/DocFlow/Default.aspx?a=v&amp;g=76a80bf8-1e6a-43ad-b134-6c8ff7acb157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509e43a0-1092-4fbe-9aa9-01a264cd495b" TargetMode="External"/><Relationship Id="rId15" Type="http://schemas.openxmlformats.org/officeDocument/2006/relationships/hyperlink" Target="https://noyemberyan.am/Pages/DocFlow/Default.aspx?a=v&amp;g=ecde22f3-7a3e-4dc7-8b13-1a86f31ae420" TargetMode="External"/><Relationship Id="rId23" Type="http://schemas.openxmlformats.org/officeDocument/2006/relationships/hyperlink" Target="https://noyemberyan.am/Pages/DocFlow/Default.aspx?a=v&amp;g=5a6fd87b-a2bc-4950-9a3c-63a152d57e17" TargetMode="External"/><Relationship Id="rId28" Type="http://schemas.openxmlformats.org/officeDocument/2006/relationships/hyperlink" Target="https://noyemberyan.am/Pages/DocFlow/Default.aspx?a=v&amp;g=0a834339-5764-4f78-98bb-2301cadcb330" TargetMode="External"/><Relationship Id="rId36" Type="http://schemas.openxmlformats.org/officeDocument/2006/relationships/hyperlink" Target="https://noyemberyan.am/Pages/DocFlow/Default.aspx?a=v&amp;g=22a46567-cccb-4e82-9c10-2a9633bee8d1" TargetMode="External"/><Relationship Id="rId49" Type="http://schemas.openxmlformats.org/officeDocument/2006/relationships/hyperlink" Target="https://noyemberyan.am/Pages/DocFlow/Default.aspx?a=v&amp;g=cb2b3399-02f1-4a17-bd50-48ba7c460322" TargetMode="External"/><Relationship Id="rId57" Type="http://schemas.openxmlformats.org/officeDocument/2006/relationships/hyperlink" Target="https://noyemberyan.am/Pages/DocFlow/Default.aspx?a=v&amp;g=d8419179-f016-4b87-94a6-28b6e913a79d" TargetMode="External"/><Relationship Id="rId10" Type="http://schemas.openxmlformats.org/officeDocument/2006/relationships/hyperlink" Target="https://noyemberyan.am/Pages/DocFlow/Default.aspx?a=v&amp;g=f761ba0e-6f92-472c-8e8b-1b00648385f2" TargetMode="External"/><Relationship Id="rId31" Type="http://schemas.openxmlformats.org/officeDocument/2006/relationships/hyperlink" Target="https://noyemberyan.am/Pages/DocFlow/Default.aspx?a=v&amp;g=76a80bf8-1e6a-43ad-b134-6c8ff7acb157" TargetMode="External"/><Relationship Id="rId44" Type="http://schemas.openxmlformats.org/officeDocument/2006/relationships/hyperlink" Target="https://noyemberyan.am/Pages/DocFlow/Default.aspx?a=v&amp;g=d0dc6291-3d8a-4318-9f25-d3fa3e38f9e6" TargetMode="External"/><Relationship Id="rId52" Type="http://schemas.openxmlformats.org/officeDocument/2006/relationships/hyperlink" Target="https://noyemberyan.am/Pages/DocFlow/Default.aspx?a=v&amp;g=bea67e8b-0467-4488-86f0-a3a373aa7562" TargetMode="External"/><Relationship Id="rId60" Type="http://schemas.openxmlformats.org/officeDocument/2006/relationships/hyperlink" Target="https://noyemberyan.am/Pages/DocFlow/Default.aspx?a=v&amp;g=d92174c3-9996-453e-8a51-c6ed334c1013" TargetMode="External"/><Relationship Id="rId65" Type="http://schemas.openxmlformats.org/officeDocument/2006/relationships/hyperlink" Target="https://noyemberyan.am/Pages/DocFlow/Default.aspx?a=v&amp;g=ddecc6df-1471-4cd8-b1ed-328175acdc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f761ba0e-6f92-472c-8e8b-1b00648385f2" TargetMode="External"/><Relationship Id="rId13" Type="http://schemas.openxmlformats.org/officeDocument/2006/relationships/hyperlink" Target="https://noyemberyan.am/Pages/DocFlow/Default.aspx?a=v&amp;g=d0dc6291-3d8a-4318-9f25-d3fa3e38f9e6" TargetMode="External"/><Relationship Id="rId18" Type="http://schemas.openxmlformats.org/officeDocument/2006/relationships/hyperlink" Target="https://noyemberyan.am/Pages/DocFlow/Default.aspx?a=v&amp;g=cb2b3399-02f1-4a17-bd50-48ba7c460322" TargetMode="External"/><Relationship Id="rId39" Type="http://schemas.openxmlformats.org/officeDocument/2006/relationships/hyperlink" Target="https://noyemberyan.am/Pages/DocFlow/Default.aspx?a=v&amp;g=f761ba0e-6f92-472c-8e8b-1b00648385f2" TargetMode="External"/><Relationship Id="rId34" Type="http://schemas.openxmlformats.org/officeDocument/2006/relationships/hyperlink" Target="https://noyemberyan.am/Pages/DocFlow/Default.aspx?a=v&amp;g=ddecc6df-1471-4cd8-b1ed-328175acdc53" TargetMode="External"/><Relationship Id="rId50" Type="http://schemas.openxmlformats.org/officeDocument/2006/relationships/hyperlink" Target="https://noyemberyan.am/Pages/DocFlow/Default.aspx?a=v&amp;g=7ef8776a-8a4d-4d69-9401-c141480ef2c0" TargetMode="External"/><Relationship Id="rId55" Type="http://schemas.openxmlformats.org/officeDocument/2006/relationships/hyperlink" Target="https://noyemberyan.am/Pages/DocFlow/Default.aspx?a=v&amp;g=7c2c185a-dc9a-4882-a526-8981db1834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D5117-9C41-4B55-A1A4-844B63FA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12</Pages>
  <Words>5235</Words>
  <Characters>29840</Characters>
  <Application>Microsoft Office Word</Application>
  <DocSecurity>0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621</cp:revision>
  <cp:lastPrinted>2023-11-17T08:08:00Z</cp:lastPrinted>
  <dcterms:created xsi:type="dcterms:W3CDTF">2022-09-06T11:25:00Z</dcterms:created>
  <dcterms:modified xsi:type="dcterms:W3CDTF">2023-12-28T13:57:00Z</dcterms:modified>
</cp:coreProperties>
</file>